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DAA" w:rsidRPr="00CE58D3" w:rsidRDefault="00717DAA" w:rsidP="00717DAA">
      <w:pPr>
        <w:spacing w:after="0" w:line="408" w:lineRule="auto"/>
        <w:ind w:left="120"/>
        <w:jc w:val="center"/>
        <w:rPr>
          <w:lang w:val="ru-RU"/>
        </w:rPr>
      </w:pPr>
      <w:bookmarkStart w:id="0" w:name="block-39937521"/>
      <w:r w:rsidRPr="00CE58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17DAA" w:rsidRPr="00CE58D3" w:rsidRDefault="00717DAA" w:rsidP="00717DAA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CE58D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CE58D3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717DAA" w:rsidRPr="00CE58D3" w:rsidRDefault="00717DAA" w:rsidP="00717DAA">
      <w:pPr>
        <w:spacing w:after="0" w:line="408" w:lineRule="auto"/>
        <w:ind w:left="120"/>
        <w:jc w:val="center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717DAA" w:rsidRPr="00CE58D3" w:rsidRDefault="00717DAA" w:rsidP="00717DAA">
      <w:pPr>
        <w:spacing w:after="0"/>
        <w:ind w:left="120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17DAA" w:rsidRPr="008B2117" w:rsidTr="00717DAA">
        <w:tc>
          <w:tcPr>
            <w:tcW w:w="3114" w:type="dxa"/>
          </w:tcPr>
          <w:p w:rsidR="00717DAA" w:rsidRPr="0040209D" w:rsidRDefault="00717DAA" w:rsidP="00717D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17DAA" w:rsidRPr="0040209D" w:rsidRDefault="00717DAA" w:rsidP="00717D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17DAA" w:rsidRDefault="00717DAA" w:rsidP="00717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17DAA" w:rsidRPr="008944ED" w:rsidRDefault="00717DAA" w:rsidP="00717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№18 города Кирова</w:t>
            </w:r>
          </w:p>
          <w:p w:rsidR="00717DAA" w:rsidRDefault="00717DAA" w:rsidP="00717D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17DAA" w:rsidRPr="008944ED" w:rsidRDefault="00717DAA" w:rsidP="00717D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С.В.Остальцева</w:t>
            </w:r>
          </w:p>
          <w:p w:rsidR="00717DAA" w:rsidRDefault="00717DAA" w:rsidP="00717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17DAA" w:rsidRPr="0040209D" w:rsidRDefault="00717DAA" w:rsidP="00717D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17DAA" w:rsidRPr="00CE58D3" w:rsidRDefault="00717DAA" w:rsidP="00717DAA">
      <w:pPr>
        <w:spacing w:after="0"/>
        <w:ind w:left="120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rPr>
          <w:lang w:val="ru-RU"/>
        </w:rPr>
      </w:pPr>
    </w:p>
    <w:p w:rsidR="00717DAA" w:rsidRPr="00CE58D3" w:rsidRDefault="00717DAA" w:rsidP="00717DAA">
      <w:pPr>
        <w:spacing w:after="0" w:line="408" w:lineRule="auto"/>
        <w:ind w:left="120"/>
        <w:jc w:val="center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17DAA" w:rsidRPr="00CE58D3" w:rsidRDefault="00717DAA" w:rsidP="00717DAA">
      <w:pPr>
        <w:spacing w:after="0"/>
        <w:ind w:left="120"/>
        <w:jc w:val="center"/>
        <w:rPr>
          <w:lang w:val="ru-RU"/>
        </w:rPr>
      </w:pPr>
    </w:p>
    <w:p w:rsidR="00717DAA" w:rsidRPr="00CE58D3" w:rsidRDefault="00717DAA" w:rsidP="00717DAA">
      <w:pPr>
        <w:spacing w:after="0" w:line="408" w:lineRule="auto"/>
        <w:ind w:left="120"/>
        <w:jc w:val="center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8B2117">
        <w:rPr>
          <w:rFonts w:ascii="Times New Roman" w:hAnsi="Times New Roman"/>
          <w:b/>
          <w:color w:val="000000"/>
          <w:sz w:val="28"/>
          <w:lang w:val="ru-RU"/>
        </w:rPr>
        <w:t>Литература</w:t>
      </w:r>
      <w:bookmarkStart w:id="3" w:name="_GoBack"/>
      <w:bookmarkEnd w:id="3"/>
      <w:r w:rsidRPr="00CE58D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17DAA" w:rsidRPr="00CE58D3" w:rsidRDefault="00717DAA" w:rsidP="00717DAA">
      <w:pPr>
        <w:spacing w:after="0" w:line="408" w:lineRule="auto"/>
        <w:ind w:left="120"/>
        <w:jc w:val="center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17DAA" w:rsidRPr="00CE58D3" w:rsidRDefault="00717DAA" w:rsidP="00717DAA">
      <w:pPr>
        <w:spacing w:after="0"/>
        <w:ind w:left="120"/>
        <w:jc w:val="center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jc w:val="center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jc w:val="center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jc w:val="center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jc w:val="center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jc w:val="center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jc w:val="center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jc w:val="center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jc w:val="center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jc w:val="center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jc w:val="center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jc w:val="center"/>
        <w:rPr>
          <w:lang w:val="ru-RU"/>
        </w:rPr>
      </w:pPr>
    </w:p>
    <w:p w:rsidR="00717DAA" w:rsidRPr="00CE58D3" w:rsidRDefault="00717DAA" w:rsidP="008B2117">
      <w:pPr>
        <w:spacing w:after="0"/>
        <w:ind w:left="120"/>
        <w:jc w:val="center"/>
        <w:rPr>
          <w:lang w:val="ru-RU"/>
        </w:rPr>
      </w:pPr>
      <w:bookmarkStart w:id="4" w:name="5ce1acce-c3fd-49bf-9494-1e3d1db3054e"/>
      <w:r w:rsidRPr="00CE58D3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4"/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687a116-da41-41a9-8c31-63d3ecc684a2"/>
      <w:r w:rsidRPr="00CE58D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717DAA" w:rsidRPr="00CE58D3" w:rsidRDefault="00717DAA" w:rsidP="00717DAA">
      <w:pPr>
        <w:rPr>
          <w:lang w:val="ru-RU"/>
        </w:rPr>
        <w:sectPr w:rsidR="00717DAA" w:rsidRPr="00CE58D3">
          <w:pgSz w:w="11906" w:h="16383"/>
          <w:pgMar w:top="1134" w:right="850" w:bottom="1134" w:left="1701" w:header="720" w:footer="720" w:gutter="0"/>
          <w:cols w:space="720"/>
        </w:sect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bookmarkStart w:id="6" w:name="block-39937522"/>
      <w:bookmarkEnd w:id="0"/>
      <w:r w:rsidRPr="00CE58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E58D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CE58D3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CE58D3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717DAA" w:rsidRPr="00CE58D3" w:rsidRDefault="00717DAA" w:rsidP="00717DAA">
      <w:pPr>
        <w:rPr>
          <w:lang w:val="ru-RU"/>
        </w:rPr>
        <w:sectPr w:rsidR="00717DAA" w:rsidRPr="00CE58D3">
          <w:pgSz w:w="11906" w:h="16383"/>
          <w:pgMar w:top="1134" w:right="850" w:bottom="1134" w:left="1701" w:header="720" w:footer="720" w:gutter="0"/>
          <w:cols w:space="720"/>
        </w:sect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bookmarkStart w:id="7" w:name="block-39937523"/>
      <w:bookmarkEnd w:id="6"/>
      <w:r w:rsidRPr="00CE58D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CE58D3">
        <w:rPr>
          <w:rFonts w:ascii="Times New Roman" w:hAnsi="Times New Roman"/>
          <w:color w:val="000000"/>
          <w:sz w:val="28"/>
          <w:lang w:val="ru-RU"/>
        </w:rPr>
        <w:t>Малые жанры: пословицы, поговорки, загадки. Сказк</w:t>
      </w:r>
      <w:r w:rsidR="00EF03C9">
        <w:rPr>
          <w:rFonts w:ascii="Times New Roman" w:hAnsi="Times New Roman"/>
          <w:color w:val="000000"/>
          <w:sz w:val="28"/>
          <w:lang w:val="ru-RU"/>
        </w:rPr>
        <w:t>и народов России и народов мира.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CE58D3">
        <w:rPr>
          <w:rFonts w:ascii="Times New Roman" w:hAnsi="Times New Roman"/>
          <w:color w:val="000000"/>
          <w:sz w:val="28"/>
          <w:lang w:val="ru-RU"/>
        </w:rPr>
        <w:t>«Волк на псарне», «Листы и Корни», «Свинья под Дубом», «Ворона и Лисица».</w:t>
      </w:r>
      <w:bookmarkEnd w:id="8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CE58D3">
        <w:rPr>
          <w:rFonts w:ascii="Times New Roman" w:hAnsi="Times New Roman"/>
          <w:color w:val="000000"/>
          <w:sz w:val="28"/>
          <w:lang w:val="ru-RU"/>
        </w:rPr>
        <w:t>«Зимнее утро», «Зимний вечер», «Няне»</w:t>
      </w:r>
      <w:bookmarkEnd w:id="9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«Сказка о мёртвой царевне и о семи богатырях».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bookmarkStart w:id="10" w:name="1d4fde75-5a86-4cea-90d5-aae01314b835"/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Стихотворения. </w:t>
      </w:r>
      <w:r w:rsidRPr="00CE58D3">
        <w:rPr>
          <w:rFonts w:ascii="Times New Roman" w:hAnsi="Times New Roman"/>
          <w:color w:val="000000"/>
          <w:sz w:val="28"/>
          <w:lang w:val="ru-RU"/>
        </w:rPr>
        <w:t>«Крестьянские дети», «Школьник»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>–ХХ веков о родной природе и о связи человека с Родиной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1" w:name="3c5dcffd-8a26-4103-9932-75cd7a8dd3e4"/>
      <w:r>
        <w:rPr>
          <w:rFonts w:ascii="Times New Roman" w:hAnsi="Times New Roman"/>
          <w:color w:val="000000"/>
          <w:sz w:val="28"/>
          <w:lang w:val="ru-RU"/>
        </w:rPr>
        <w:t>С</w:t>
      </w:r>
      <w:r w:rsidRPr="00CE58D3">
        <w:rPr>
          <w:rFonts w:ascii="Times New Roman" w:hAnsi="Times New Roman"/>
          <w:color w:val="000000"/>
          <w:sz w:val="28"/>
          <w:lang w:val="ru-RU"/>
        </w:rPr>
        <w:t>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CE58D3">
        <w:rPr>
          <w:rFonts w:ascii="Times New Roman" w:hAnsi="Times New Roman"/>
          <w:color w:val="000000"/>
          <w:sz w:val="28"/>
          <w:lang w:val="ru-RU"/>
        </w:rPr>
        <w:t>«Лошадиная фамилия», «Мальчики», «Хирургия»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М. М. Зощенко</w:t>
      </w:r>
      <w:bookmarkStart w:id="13" w:name="90913393-50df-412f-ac1a-f5af225a368e"/>
      <w:r>
        <w:rPr>
          <w:rFonts w:ascii="Times New Roman" w:hAnsi="Times New Roman"/>
          <w:color w:val="000000"/>
          <w:sz w:val="28"/>
          <w:lang w:val="ru-RU"/>
        </w:rPr>
        <w:t>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«Галоша», «Лёля и Минька», «Ёлка», «Золотые слова», «Встреча»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CE58D3">
        <w:rPr>
          <w:rFonts w:ascii="Times New Roman" w:hAnsi="Times New Roman"/>
          <w:color w:val="000000"/>
          <w:sz w:val="28"/>
          <w:lang w:val="ru-RU"/>
        </w:rPr>
        <w:t xml:space="preserve"> А. И. Куприна, М. М. Пришвина, К. Г. Паустовского.</w:t>
      </w:r>
      <w:bookmarkEnd w:id="14"/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Рассказ</w:t>
      </w:r>
      <w:bookmarkStart w:id="15" w:name="cfa39edd-5597-42b5-b07f-489d84e47a94"/>
      <w:r w:rsidRPr="00CE58D3">
        <w:rPr>
          <w:rFonts w:ascii="Times New Roman" w:hAnsi="Times New Roman"/>
          <w:color w:val="000000"/>
          <w:sz w:val="28"/>
          <w:lang w:val="ru-RU"/>
        </w:rPr>
        <w:t xml:space="preserve"> «Никита»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CE58D3">
        <w:rPr>
          <w:rFonts w:ascii="Times New Roman" w:hAnsi="Times New Roman"/>
          <w:color w:val="000000"/>
          <w:sz w:val="28"/>
          <w:lang w:val="ru-RU"/>
        </w:rPr>
        <w:t>Л. А. Кассиль. «Дорогие мои мальчишки»; Ю. Я. Яковлев. «Девочки с Васильевского острова»; В. П. Катаев. «Сын полка», К.М.Симонов «Сын артиллериста»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>
        <w:rPr>
          <w:rFonts w:ascii="Times New Roman" w:hAnsi="Times New Roman"/>
          <w:color w:val="000000"/>
          <w:sz w:val="28"/>
          <w:lang w:val="ru-RU"/>
        </w:rPr>
        <w:t>П</w:t>
      </w:r>
      <w:r w:rsidRPr="00CE58D3">
        <w:rPr>
          <w:rFonts w:ascii="Times New Roman" w:hAnsi="Times New Roman"/>
          <w:color w:val="000000"/>
          <w:sz w:val="28"/>
          <w:lang w:val="ru-RU"/>
        </w:rPr>
        <w:t>роизведения В.П. Катаева, В.П. Крапивина, Ю.П. Казакова, А.Г. Алексина, В.К. Железникова, Ю.Я. Яковлева, Ю.И. Коваля, А.А. Лиханов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>а.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CE58D3">
        <w:rPr>
          <w:rFonts w:ascii="Times New Roman" w:hAnsi="Times New Roman"/>
          <w:color w:val="000000"/>
          <w:sz w:val="28"/>
          <w:lang w:val="ru-RU"/>
        </w:rPr>
        <w:t xml:space="preserve"> К. Булычёв. «Девочка, с которой ничего не случится», «Миллион приключений (главы по выбору).</w:t>
      </w:r>
      <w:bookmarkEnd w:id="18"/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CE58D3">
        <w:rPr>
          <w:rFonts w:ascii="Times New Roman" w:hAnsi="Times New Roman"/>
          <w:color w:val="000000"/>
          <w:sz w:val="28"/>
          <w:lang w:val="ru-RU"/>
        </w:rPr>
        <w:t>Р. Г. Гамзатов. «Песня соловья»; М. Карим. «Эту песню мать мне пела».</w:t>
      </w:r>
      <w:bookmarkEnd w:id="19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CE58D3">
        <w:rPr>
          <w:rFonts w:ascii="Times New Roman" w:hAnsi="Times New Roman"/>
          <w:color w:val="000000"/>
          <w:sz w:val="28"/>
          <w:lang w:val="ru-RU"/>
        </w:rPr>
        <w:t>«Снежная королева»</w:t>
      </w:r>
      <w:bookmarkEnd w:id="20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CE58D3">
        <w:rPr>
          <w:rFonts w:ascii="Times New Roman" w:hAnsi="Times New Roman"/>
          <w:color w:val="000000"/>
          <w:sz w:val="28"/>
          <w:lang w:val="ru-RU"/>
        </w:rPr>
        <w:t>Л. Кэрролл. «Алиса в Стране Чудес» (главы по выбору)</w:t>
      </w:r>
      <w:bookmarkEnd w:id="21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58D3">
        <w:rPr>
          <w:rFonts w:ascii="Times New Roman" w:hAnsi="Times New Roman"/>
          <w:color w:val="000000"/>
          <w:sz w:val="28"/>
          <w:lang w:val="ru-RU"/>
        </w:rPr>
        <w:t>М. Твен. «Приключения Тома Сойера» (главы по выбору); Дж. Лондон. «Сказание о Кише»</w:t>
      </w:r>
      <w:bookmarkEnd w:id="22"/>
      <w:r>
        <w:rPr>
          <w:rFonts w:ascii="Times New Roman" w:hAnsi="Times New Roman"/>
          <w:color w:val="000000"/>
          <w:sz w:val="28"/>
          <w:lang w:val="ru-RU"/>
        </w:rPr>
        <w:t>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CE58D3">
        <w:rPr>
          <w:rFonts w:ascii="Times New Roman" w:hAnsi="Times New Roman"/>
          <w:color w:val="000000"/>
          <w:sz w:val="28"/>
          <w:lang w:val="ru-RU"/>
        </w:rPr>
        <w:t>Р. Л. Стивенсон. «Остров сокровищ», «Чёрная стрела»</w:t>
      </w:r>
      <w:bookmarkEnd w:id="23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bookmarkStart w:id="24" w:name="8a53c771-ce41-4f85-8a47-a227160dd957"/>
      <w:r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r w:rsidRPr="00CE58D3">
        <w:rPr>
          <w:rFonts w:ascii="Times New Roman" w:hAnsi="Times New Roman"/>
          <w:color w:val="000000"/>
          <w:sz w:val="28"/>
          <w:lang w:val="ru-RU"/>
        </w:rPr>
        <w:t>Э. Сетон-Томпсон. «Королевская аналостанка»; Дж. Даррелл. «Говорящий свёрток»; Дж. Лондон. «Белый клык»; Дж. Р. Киплинг. «Маугли», «Рикки-Тикки-Тави»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CE58D3">
        <w:rPr>
          <w:rFonts w:ascii="Times New Roman" w:hAnsi="Times New Roman"/>
          <w:color w:val="000000"/>
          <w:sz w:val="28"/>
          <w:lang w:val="ru-RU"/>
        </w:rPr>
        <w:t>«Илья Муромец и Соловей-разбойник», «Садко».</w:t>
      </w:r>
      <w:bookmarkEnd w:id="25"/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CE58D3">
        <w:rPr>
          <w:rFonts w:ascii="Times New Roman" w:hAnsi="Times New Roman"/>
          <w:color w:val="333333"/>
          <w:sz w:val="28"/>
          <w:lang w:val="ru-RU"/>
        </w:rPr>
        <w:t xml:space="preserve">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6"/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7" w:name="ad04843b-b512-47d3-b84b-e22df1580588"/>
      <w:r w:rsidRPr="00CE58D3">
        <w:rPr>
          <w:rFonts w:ascii="Times New Roman" w:hAnsi="Times New Roman"/>
          <w:color w:val="000000"/>
          <w:sz w:val="28"/>
          <w:lang w:val="ru-RU"/>
        </w:rPr>
        <w:t xml:space="preserve"> «Сказание о белгородском киселе»</w:t>
      </w:r>
      <w:bookmarkEnd w:id="27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CE58D3">
        <w:rPr>
          <w:rFonts w:ascii="Times New Roman" w:hAnsi="Times New Roman"/>
          <w:color w:val="000000"/>
          <w:sz w:val="28"/>
          <w:lang w:val="ru-RU"/>
        </w:rPr>
        <w:t>«Песнь о вещем Олеге», «Зимняя дорога», «Узник», «Туча».</w:t>
      </w:r>
      <w:bookmarkEnd w:id="28"/>
      <w:r w:rsidRPr="00CE58D3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CE58D3">
        <w:rPr>
          <w:rFonts w:ascii="Times New Roman" w:hAnsi="Times New Roman"/>
          <w:color w:val="000000"/>
          <w:sz w:val="28"/>
          <w:lang w:val="ru-RU"/>
        </w:rPr>
        <w:t>«Три пальмы», «Листок», «Утёс»</w:t>
      </w:r>
      <w:bookmarkEnd w:id="29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CE58D3">
        <w:rPr>
          <w:rFonts w:ascii="Times New Roman" w:hAnsi="Times New Roman"/>
          <w:color w:val="000000"/>
          <w:sz w:val="28"/>
          <w:lang w:val="ru-RU"/>
        </w:rPr>
        <w:t>«Косарь», «Соловей»</w:t>
      </w:r>
      <w:bookmarkEnd w:id="30"/>
      <w:r>
        <w:rPr>
          <w:rFonts w:ascii="Times New Roman" w:hAnsi="Times New Roman"/>
          <w:color w:val="000000"/>
          <w:sz w:val="28"/>
          <w:lang w:val="ru-RU"/>
        </w:rPr>
        <w:t>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CE58D3">
        <w:rPr>
          <w:rFonts w:ascii="Times New Roman" w:hAnsi="Times New Roman"/>
          <w:color w:val="000000"/>
          <w:sz w:val="28"/>
          <w:lang w:val="ru-RU"/>
        </w:rPr>
        <w:t>«Есть в осени первоначальной…», «С поляны коршун поднялся…».</w:t>
      </w:r>
      <w:bookmarkEnd w:id="31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lastRenderedPageBreak/>
        <w:t>А. А. Фет.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CE58D3">
        <w:rPr>
          <w:rFonts w:ascii="Times New Roman" w:hAnsi="Times New Roman"/>
          <w:color w:val="000000"/>
          <w:sz w:val="28"/>
          <w:lang w:val="ru-RU"/>
        </w:rPr>
        <w:t>«Учись у них – у дуба, у берёзы…», «Я пришёл к тебе с приветом…».</w:t>
      </w:r>
      <w:bookmarkEnd w:id="32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CE58D3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CE58D3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CE58D3">
        <w:rPr>
          <w:rFonts w:ascii="Times New Roman" w:hAnsi="Times New Roman"/>
          <w:color w:val="000000"/>
          <w:sz w:val="28"/>
          <w:lang w:val="ru-RU"/>
        </w:rPr>
        <w:t>Рассказы</w:t>
      </w:r>
      <w:bookmarkStart w:id="34" w:name="5ccd7dea-76bb-435c-9fae-1b74ca2890ed"/>
      <w:r w:rsidRPr="00CE58D3">
        <w:rPr>
          <w:rFonts w:ascii="Times New Roman" w:hAnsi="Times New Roman"/>
          <w:color w:val="000000"/>
          <w:sz w:val="28"/>
          <w:lang w:val="ru-RU"/>
        </w:rPr>
        <w:t xml:space="preserve"> «Толстый и тонкий», «Хамелеон», «Смерть чиновника»</w:t>
      </w:r>
      <w:bookmarkEnd w:id="34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CE58D3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поэтов начала ХХ века</w:t>
      </w:r>
      <w:bookmarkStart w:id="35" w:name="1a89c352-1e28-490d-a532-18fd47b8e1fa"/>
      <w:r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CE58D3">
        <w:rPr>
          <w:rFonts w:ascii="Times New Roman" w:hAnsi="Times New Roman"/>
          <w:color w:val="000000"/>
          <w:sz w:val="28"/>
          <w:lang w:val="ru-RU"/>
        </w:rPr>
        <w:t>тихотворения С. А. Есенина, В. В. Маяковского, А. А. Блока</w:t>
      </w:r>
      <w:bookmarkEnd w:id="35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>
        <w:rPr>
          <w:rFonts w:ascii="Times New Roman" w:hAnsi="Times New Roman"/>
          <w:color w:val="000000"/>
          <w:sz w:val="28"/>
          <w:lang w:val="ru-RU"/>
        </w:rPr>
        <w:t>С</w:t>
      </w:r>
      <w:r w:rsidRPr="00CE58D3">
        <w:rPr>
          <w:rFonts w:ascii="Times New Roman" w:hAnsi="Times New Roman"/>
          <w:color w:val="000000"/>
          <w:sz w:val="28"/>
          <w:lang w:val="ru-RU"/>
        </w:rPr>
        <w:t>тихотворения О.Ф. Берггольц, В.С. Высоцк</w:t>
      </w:r>
      <w:r>
        <w:rPr>
          <w:rFonts w:ascii="Times New Roman" w:hAnsi="Times New Roman"/>
          <w:color w:val="000000"/>
          <w:sz w:val="28"/>
          <w:lang w:val="ru-RU"/>
        </w:rPr>
        <w:t>ого, Ю.П. Мориц, Д.С. Самойлова.</w:t>
      </w:r>
      <w:r w:rsidRPr="00CE58D3">
        <w:rPr>
          <w:sz w:val="28"/>
          <w:lang w:val="ru-RU"/>
        </w:rPr>
        <w:br/>
      </w:r>
      <w:bookmarkStart w:id="36" w:name="5118f498-9661-45e8-9924-bef67bfbf524"/>
      <w:bookmarkEnd w:id="36"/>
    </w:p>
    <w:p w:rsidR="00717DAA" w:rsidRPr="00CE58D3" w:rsidRDefault="00717DAA" w:rsidP="00717DAA">
      <w:pPr>
        <w:spacing w:after="0" w:line="264" w:lineRule="auto"/>
        <w:ind w:firstLine="600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Б.Л. Васильев «Экспонат №...», Б.П. Екимов «Ночь исцеления», Э.Н.</w:t>
      </w:r>
      <w:r>
        <w:rPr>
          <w:rFonts w:ascii="Times New Roman" w:hAnsi="Times New Roman"/>
          <w:color w:val="000000"/>
          <w:sz w:val="28"/>
          <w:lang w:val="ru-RU"/>
        </w:rPr>
        <w:t xml:space="preserve"> Веркин «Облачный полк» (главы).</w:t>
      </w:r>
      <w:r w:rsidRPr="00CE58D3">
        <w:rPr>
          <w:sz w:val="28"/>
          <w:lang w:val="ru-RU"/>
        </w:rPr>
        <w:br/>
      </w:r>
      <w:bookmarkStart w:id="37" w:name="a35f0a0b-d9a0-4ac9-afd6-3c0ec32f1224"/>
      <w:bookmarkEnd w:id="37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CE58D3">
        <w:rPr>
          <w:rFonts w:ascii="Times New Roman" w:hAnsi="Times New Roman"/>
          <w:color w:val="000000"/>
          <w:sz w:val="28"/>
          <w:lang w:val="ru-RU"/>
        </w:rPr>
        <w:t>Р. П. Погодин. «Кирпичные острова»; Р. И. Фраерман. «Дикая собака Динго, или Повесть о первой любви»; Ю. И. Коваль. «Самая лёгкая лодка в мире»</w:t>
      </w:r>
      <w:bookmarkEnd w:id="38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CE58D3">
        <w:rPr>
          <w:rFonts w:ascii="Times New Roman" w:hAnsi="Times New Roman"/>
          <w:color w:val="000000"/>
          <w:sz w:val="28"/>
          <w:lang w:val="ru-RU"/>
        </w:rPr>
        <w:t>Например, К. Булычев «Сто лет тому вперед»</w:t>
      </w:r>
      <w:bookmarkEnd w:id="39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Default="00717DAA" w:rsidP="00717DA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CE58D3">
        <w:rPr>
          <w:rFonts w:ascii="Times New Roman" w:hAnsi="Times New Roman"/>
          <w:color w:val="000000"/>
          <w:sz w:val="28"/>
          <w:lang w:val="ru-RU"/>
        </w:rPr>
        <w:t>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</w:t>
      </w:r>
      <w:bookmarkEnd w:id="40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CE58D3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CE58D3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bookmarkStart w:id="43" w:name="e9c8f8f3-f048-4763-af7b-4a65b4f5147c"/>
      <w:r w:rsidRPr="00CE58D3">
        <w:rPr>
          <w:rFonts w:ascii="Times New Roman" w:hAnsi="Times New Roman"/>
          <w:color w:val="000000"/>
          <w:sz w:val="28"/>
          <w:lang w:val="ru-RU"/>
        </w:rPr>
        <w:t xml:space="preserve"> Ж. Верн. «Дети капитана Гранта» (главы по выбору). Х. Ли. «Убить пересмешника» (главы по выбору</w:t>
      </w:r>
      <w:bookmarkEnd w:id="43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CE58D3">
        <w:rPr>
          <w:rFonts w:ascii="Times New Roman" w:hAnsi="Times New Roman"/>
          <w:color w:val="000000"/>
          <w:sz w:val="28"/>
          <w:lang w:val="ru-RU"/>
        </w:rPr>
        <w:t>«Поучение» Владимира Мономаха (в сокращении)</w:t>
      </w:r>
      <w:bookmarkEnd w:id="44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CE58D3">
        <w:rPr>
          <w:rFonts w:ascii="Times New Roman" w:hAnsi="Times New Roman"/>
          <w:color w:val="000000"/>
          <w:sz w:val="28"/>
          <w:lang w:val="ru-RU"/>
        </w:rPr>
        <w:t xml:space="preserve">«Во глубине сибирских руд…», «19 октября» («Роняет лес багряный свой убор…»), «И. И. Пущину», «На холмах Грузии лежит ночная мгла…», </w:t>
      </w:r>
      <w:bookmarkEnd w:id="45"/>
      <w:r w:rsidRPr="00CE58D3">
        <w:rPr>
          <w:rFonts w:ascii="Times New Roman" w:hAnsi="Times New Roman"/>
          <w:color w:val="000000"/>
          <w:sz w:val="28"/>
          <w:lang w:val="ru-RU"/>
        </w:rPr>
        <w:t xml:space="preserve">«Повести Белкина» </w:t>
      </w:r>
      <w:bookmarkStart w:id="46" w:name="f492b714-890f-4682-ac40-57999778e8e6"/>
      <w:r>
        <w:rPr>
          <w:rFonts w:ascii="Times New Roman" w:hAnsi="Times New Roman"/>
          <w:color w:val="000000"/>
          <w:sz w:val="28"/>
          <w:lang w:val="ru-RU"/>
        </w:rPr>
        <w:t>(«Станционный смотритель»</w:t>
      </w:r>
      <w:r w:rsidRPr="00CE58D3">
        <w:rPr>
          <w:rFonts w:ascii="Times New Roman" w:hAnsi="Times New Roman"/>
          <w:color w:val="000000"/>
          <w:sz w:val="28"/>
          <w:lang w:val="ru-RU"/>
        </w:rPr>
        <w:t>).</w:t>
      </w:r>
      <w:bookmarkEnd w:id="46"/>
      <w:r w:rsidRPr="00CE58D3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CE58D3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CE58D3">
        <w:rPr>
          <w:rFonts w:ascii="Times New Roman" w:hAnsi="Times New Roman"/>
          <w:color w:val="000000"/>
          <w:sz w:val="28"/>
          <w:lang w:val="ru-RU"/>
        </w:rPr>
        <w:t>«Узник», «Парус», «Тучи», «Желанье» («Отворите мне темницу…»), «Когда волнуется желтеющая нива…», «Ангел», «Молитва» («В минуту жизни трудную…»)</w:t>
      </w:r>
      <w:bookmarkEnd w:id="48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</w:t>
      </w:r>
      <w:bookmarkStart w:id="49" w:name="724e0df4-38e3-41a2-b5b6-ae74cd02e3ae"/>
      <w:r w:rsidR="00EF03C9">
        <w:rPr>
          <w:rFonts w:ascii="Times New Roman" w:hAnsi="Times New Roman"/>
          <w:color w:val="000000"/>
          <w:sz w:val="28"/>
          <w:lang w:val="ru-RU"/>
        </w:rPr>
        <w:t>»: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«Бирюк», «Хорь и Калиныч» </w:t>
      </w:r>
      <w:bookmarkEnd w:id="49"/>
      <w:r w:rsidR="00EF03C9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Стихотворения в прозе, </w:t>
      </w:r>
      <w:bookmarkStart w:id="50" w:name="392c8492-5b4a-402c-8f0e-10bd561de6f3"/>
      <w:r w:rsidRPr="00CE58D3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</w:t>
      </w:r>
      <w:bookmarkEnd w:id="50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CE58D3">
        <w:rPr>
          <w:rFonts w:ascii="Times New Roman" w:hAnsi="Times New Roman"/>
          <w:color w:val="000000"/>
          <w:sz w:val="28"/>
          <w:lang w:val="ru-RU"/>
        </w:rPr>
        <w:t>«Размышления у парадного подъезда», «Железная дорога»</w:t>
      </w:r>
      <w:bookmarkEnd w:id="51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CE58D3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</w:t>
      </w:r>
      <w:bookmarkEnd w:id="52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CE58D3">
        <w:rPr>
          <w:rFonts w:ascii="Times New Roman" w:hAnsi="Times New Roman"/>
          <w:color w:val="000000"/>
          <w:sz w:val="28"/>
          <w:lang w:val="ru-RU"/>
        </w:rPr>
        <w:t>«Повесть о том, как один мужик двух генералов прокормил», «Дикий помещик»</w:t>
      </w:r>
      <w:bookmarkEnd w:id="53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CE58D3">
        <w:rPr>
          <w:rFonts w:ascii="Times New Roman" w:hAnsi="Times New Roman"/>
          <w:color w:val="000000"/>
          <w:sz w:val="28"/>
          <w:lang w:val="ru-RU"/>
        </w:rPr>
        <w:t>А. К. Толстого, Р. Сабатини, Ф. Купера.</w:t>
      </w:r>
      <w:bookmarkEnd w:id="54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CE58D3">
        <w:rPr>
          <w:rFonts w:ascii="Times New Roman" w:hAnsi="Times New Roman"/>
          <w:color w:val="000000"/>
          <w:sz w:val="28"/>
          <w:lang w:val="ru-RU"/>
        </w:rPr>
        <w:t>«Тоска», «Злоумышленник»</w:t>
      </w:r>
      <w:bookmarkEnd w:id="55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CE58D3">
        <w:rPr>
          <w:rFonts w:ascii="Times New Roman" w:hAnsi="Times New Roman"/>
          <w:color w:val="000000"/>
          <w:sz w:val="28"/>
          <w:lang w:val="ru-RU"/>
        </w:rPr>
        <w:t>«Стар</w:t>
      </w:r>
      <w:r>
        <w:rPr>
          <w:rFonts w:ascii="Times New Roman" w:hAnsi="Times New Roman"/>
          <w:color w:val="000000"/>
          <w:sz w:val="28"/>
          <w:lang w:val="ru-RU"/>
        </w:rPr>
        <w:t>уха Изергиль» (легенда о Данко).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56"/>
      <w:r w:rsidRPr="00CE58D3">
        <w:rPr>
          <w:rFonts w:ascii="Times New Roman" w:hAnsi="Times New Roman"/>
          <w:b/>
          <w:color w:val="000000"/>
          <w:sz w:val="28"/>
          <w:lang w:val="ru-RU"/>
        </w:rPr>
        <w:t>Сатирические произведения отечественных и зарубежных писателей</w:t>
      </w:r>
      <w:bookmarkStart w:id="57" w:name="aae30f53-7b1d-4cda-884d-589dec4393f5"/>
      <w:r w:rsidRPr="00CE58D3">
        <w:rPr>
          <w:rFonts w:ascii="Times New Roman" w:hAnsi="Times New Roman"/>
          <w:color w:val="000000"/>
          <w:sz w:val="28"/>
          <w:lang w:val="ru-RU"/>
        </w:rPr>
        <w:t xml:space="preserve"> М. М. Зощенко, А. Т. Аверченко, Н. Тэффи, О. Генри, Я. Гашека.</w:t>
      </w:r>
      <w:bookmarkEnd w:id="57"/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CE58D3">
        <w:rPr>
          <w:rFonts w:ascii="Times New Roman" w:hAnsi="Times New Roman"/>
          <w:color w:val="000000"/>
          <w:sz w:val="28"/>
          <w:lang w:val="ru-RU"/>
        </w:rPr>
        <w:t>«Алые паруса»</w:t>
      </w:r>
      <w:bookmarkEnd w:id="58"/>
    </w:p>
    <w:p w:rsidR="00717DAA" w:rsidRDefault="00717DAA" w:rsidP="00717DA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CE58D3">
        <w:rPr>
          <w:rFonts w:ascii="Times New Roman" w:hAnsi="Times New Roman"/>
          <w:color w:val="000000"/>
          <w:sz w:val="28"/>
          <w:lang w:val="ru-RU"/>
        </w:rPr>
        <w:t xml:space="preserve">А. А. Блока, Н. С. Гумилёва, М. И. Цветаевой </w:t>
      </w:r>
      <w:bookmarkEnd w:id="59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CE58D3">
        <w:rPr>
          <w:rFonts w:ascii="Times New Roman" w:hAnsi="Times New Roman"/>
          <w:color w:val="000000"/>
          <w:sz w:val="28"/>
          <w:lang w:val="ru-RU"/>
        </w:rPr>
        <w:t>«Необычайное приключение, бывшее с Владимиром Маяковским летом на даче», «Хорошее отношение к лошадям»</w:t>
      </w:r>
      <w:bookmarkEnd w:id="60"/>
      <w:r>
        <w:rPr>
          <w:rFonts w:ascii="Times New Roman" w:hAnsi="Times New Roman"/>
          <w:color w:val="000000"/>
          <w:sz w:val="28"/>
          <w:lang w:val="ru-RU"/>
        </w:rPr>
        <w:t>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bookmarkStart w:id="61" w:name="bfb8e5e7-5dc0-4aa2-a0fb-f3372a190ccd"/>
      <w:r>
        <w:rPr>
          <w:rFonts w:ascii="Times New Roman" w:hAnsi="Times New Roman"/>
          <w:color w:val="000000"/>
          <w:sz w:val="28"/>
          <w:lang w:val="ru-RU"/>
        </w:rPr>
        <w:t xml:space="preserve">. «Донские рассказы»: </w:t>
      </w:r>
      <w:r w:rsidRPr="00CE58D3">
        <w:rPr>
          <w:rFonts w:ascii="Times New Roman" w:hAnsi="Times New Roman"/>
          <w:color w:val="000000"/>
          <w:sz w:val="28"/>
          <w:lang w:val="ru-RU"/>
        </w:rPr>
        <w:t>«Родинка», «Чужая кровь»</w:t>
      </w:r>
      <w:bookmarkEnd w:id="61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>
        <w:rPr>
          <w:rFonts w:ascii="Times New Roman" w:hAnsi="Times New Roman"/>
          <w:color w:val="000000"/>
          <w:sz w:val="28"/>
          <w:lang w:val="ru-RU"/>
        </w:rPr>
        <w:t>Рассказ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2" w:name="58f8e791-4da1-4c7c-996e-06e9678d7abd"/>
      <w:r w:rsidRPr="00CE58D3">
        <w:rPr>
          <w:rFonts w:ascii="Times New Roman" w:hAnsi="Times New Roman"/>
          <w:color w:val="000000"/>
          <w:sz w:val="28"/>
          <w:lang w:val="ru-RU"/>
        </w:rPr>
        <w:t xml:space="preserve"> «Юшка»</w:t>
      </w:r>
      <w:bookmarkEnd w:id="62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CE58D3">
        <w:rPr>
          <w:rFonts w:ascii="Times New Roman" w:hAnsi="Times New Roman"/>
          <w:color w:val="000000"/>
          <w:sz w:val="28"/>
          <w:lang w:val="ru-RU"/>
        </w:rPr>
        <w:t>«Чудик», «Стенька Разин», «Критики»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63"/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lastRenderedPageBreak/>
        <w:t>веков</w:t>
      </w:r>
      <w:bookmarkStart w:id="64" w:name="0597886d-dd6d-4674-8ee8-e14ffd5ff356"/>
      <w:r>
        <w:rPr>
          <w:rFonts w:ascii="Times New Roman" w:hAnsi="Times New Roman"/>
          <w:color w:val="000000"/>
          <w:sz w:val="28"/>
          <w:lang w:val="ru-RU"/>
        </w:rPr>
        <w:t>. С</w:t>
      </w:r>
      <w:r w:rsidRPr="00CE58D3">
        <w:rPr>
          <w:rFonts w:ascii="Times New Roman" w:hAnsi="Times New Roman"/>
          <w:color w:val="000000"/>
          <w:sz w:val="28"/>
          <w:lang w:val="ru-RU"/>
        </w:rPr>
        <w:t>тихотворения М. И. Цветаевой, Е. А. Евтушенко, Б. А. Ахмадулиной, Ю. Д. Левитанского</w:t>
      </w:r>
      <w:bookmarkEnd w:id="64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CE58D3">
        <w:rPr>
          <w:rFonts w:ascii="Times New Roman" w:hAnsi="Times New Roman"/>
          <w:color w:val="000000"/>
          <w:sz w:val="28"/>
          <w:lang w:val="ru-RU"/>
        </w:rPr>
        <w:t>Ф. А. Абрамова, В. П. Астафьева, В. И. Белова, Ф. А. Искандер</w:t>
      </w:r>
      <w:bookmarkEnd w:id="65"/>
      <w:r>
        <w:rPr>
          <w:rFonts w:ascii="Times New Roman" w:hAnsi="Times New Roman"/>
          <w:color w:val="000000"/>
          <w:sz w:val="28"/>
          <w:lang w:val="ru-RU"/>
        </w:rPr>
        <w:t>а.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CE58D3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CE58D3">
        <w:rPr>
          <w:rFonts w:ascii="Times New Roman" w:hAnsi="Times New Roman"/>
          <w:color w:val="000000"/>
          <w:sz w:val="28"/>
          <w:lang w:val="ru-RU"/>
        </w:rPr>
        <w:t>П. Мериме. «Маттео Фальконе»; О. Генри. «Дары волхвов», «Последний лист».</w:t>
      </w:r>
      <w:bookmarkEnd w:id="67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CE58D3">
        <w:rPr>
          <w:rFonts w:ascii="Times New Roman" w:hAnsi="Times New Roman"/>
          <w:color w:val="000000"/>
          <w:sz w:val="28"/>
          <w:lang w:val="ru-RU"/>
        </w:rPr>
        <w:t>«Житие Сергия Радонежского», «Житие протопопа Аввакума, им самим написанное».</w:t>
      </w:r>
      <w:bookmarkEnd w:id="68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>
        <w:rPr>
          <w:rFonts w:ascii="Times New Roman" w:hAnsi="Times New Roman"/>
          <w:color w:val="000000"/>
          <w:sz w:val="28"/>
          <w:lang w:val="ru-RU"/>
        </w:rPr>
        <w:t xml:space="preserve">«К Чаадаеву», «Анчар». </w:t>
      </w:r>
      <w:r w:rsidRPr="00CE58D3">
        <w:rPr>
          <w:rFonts w:ascii="Times New Roman" w:hAnsi="Times New Roman"/>
          <w:color w:val="000000"/>
          <w:sz w:val="28"/>
          <w:lang w:val="ru-RU"/>
        </w:rPr>
        <w:t>«Маленькие трагедии» ( «Моцарт и Сальери», «Каменный гость»</w:t>
      </w:r>
      <w:r>
        <w:rPr>
          <w:rFonts w:ascii="Times New Roman" w:hAnsi="Times New Roman"/>
          <w:color w:val="000000"/>
          <w:sz w:val="28"/>
          <w:lang w:val="ru-RU"/>
        </w:rPr>
        <w:t>)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69"/>
      <w:r w:rsidRPr="00CE58D3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CE58D3">
        <w:rPr>
          <w:rFonts w:ascii="Times New Roman" w:hAnsi="Times New Roman"/>
          <w:color w:val="000000"/>
          <w:sz w:val="28"/>
          <w:lang w:val="ru-RU"/>
        </w:rPr>
        <w:t xml:space="preserve"> «Я не хочу, чтоб свет узнал…», «Из-под таинственной, холодной полумаски…», «Нищий»</w:t>
      </w:r>
      <w:bookmarkEnd w:id="70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Поэма «Мцыри».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CE58D3">
        <w:rPr>
          <w:rFonts w:ascii="Times New Roman" w:hAnsi="Times New Roman"/>
          <w:color w:val="000000"/>
          <w:sz w:val="28"/>
          <w:lang w:val="ru-RU"/>
        </w:rPr>
        <w:t>«Ася», «Первая любовь».</w:t>
      </w:r>
      <w:bookmarkEnd w:id="71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CE58D3">
        <w:rPr>
          <w:rFonts w:ascii="Times New Roman" w:hAnsi="Times New Roman"/>
          <w:color w:val="000000"/>
          <w:sz w:val="28"/>
          <w:lang w:val="ru-RU"/>
        </w:rPr>
        <w:t xml:space="preserve"> «Белые ночи»</w:t>
      </w:r>
      <w:bookmarkEnd w:id="72"/>
      <w:r>
        <w:rPr>
          <w:rFonts w:ascii="Times New Roman" w:hAnsi="Times New Roman"/>
          <w:color w:val="000000"/>
          <w:sz w:val="28"/>
          <w:lang w:val="ru-RU"/>
        </w:rPr>
        <w:t>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CE58D3">
        <w:rPr>
          <w:rFonts w:ascii="Times New Roman" w:hAnsi="Times New Roman"/>
          <w:color w:val="000000"/>
          <w:sz w:val="28"/>
          <w:lang w:val="ru-RU"/>
        </w:rPr>
        <w:t>Повести и рассказы</w:t>
      </w:r>
      <w:bookmarkStart w:id="73" w:name="1cb9fa85-1479-480f-ac52-31806803cd56"/>
      <w:r>
        <w:rPr>
          <w:rFonts w:ascii="Times New Roman" w:hAnsi="Times New Roman"/>
          <w:color w:val="000000"/>
          <w:sz w:val="28"/>
          <w:lang w:val="ru-RU"/>
        </w:rPr>
        <w:t>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«Отрочество» (главы).</w:t>
      </w:r>
      <w:bookmarkEnd w:id="73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CE58D3">
        <w:rPr>
          <w:rFonts w:ascii="Times New Roman" w:hAnsi="Times New Roman"/>
          <w:color w:val="000000"/>
          <w:sz w:val="28"/>
          <w:lang w:val="ru-RU"/>
        </w:rPr>
        <w:t>И. С. Шмелёва, М. А. Осоргина, В. В. Набокова, Н. Тэффи, А. Т. Аверченко</w:t>
      </w:r>
      <w:bookmarkEnd w:id="74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58D3">
        <w:rPr>
          <w:rFonts w:ascii="Times New Roman" w:hAnsi="Times New Roman"/>
          <w:color w:val="000000"/>
          <w:sz w:val="28"/>
          <w:lang w:val="ru-RU"/>
        </w:rPr>
        <w:t>на тему «Человек и эпоха»</w:t>
      </w:r>
      <w:r>
        <w:rPr>
          <w:rFonts w:ascii="Times New Roman" w:hAnsi="Times New Roman"/>
          <w:color w:val="000000"/>
          <w:sz w:val="28"/>
          <w:lang w:val="ru-RU"/>
        </w:rPr>
        <w:t>. С</w:t>
      </w:r>
      <w:r w:rsidRPr="00CE58D3">
        <w:rPr>
          <w:rFonts w:ascii="Times New Roman" w:hAnsi="Times New Roman"/>
          <w:color w:val="000000"/>
          <w:sz w:val="28"/>
          <w:lang w:val="ru-RU"/>
        </w:rPr>
        <w:t>тихотворения В. В. Маяковского, А. А. Ахматовой, М. И. Цветаевой, О. Э. Мандельштама, Б. Л. Пасте</w:t>
      </w:r>
      <w:r>
        <w:rPr>
          <w:rFonts w:ascii="Times New Roman" w:hAnsi="Times New Roman"/>
          <w:color w:val="000000"/>
          <w:sz w:val="28"/>
          <w:lang w:val="ru-RU"/>
        </w:rPr>
        <w:t>рнак.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CE58D3">
        <w:rPr>
          <w:rFonts w:ascii="Times New Roman" w:hAnsi="Times New Roman"/>
          <w:color w:val="000000"/>
          <w:sz w:val="28"/>
          <w:lang w:val="ru-RU"/>
        </w:rPr>
        <w:t>«Собачье сердце»</w:t>
      </w:r>
      <w:bookmarkEnd w:id="75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CE58D3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</w:t>
      </w:r>
      <w:r>
        <w:rPr>
          <w:rFonts w:ascii="Times New Roman" w:hAnsi="Times New Roman"/>
          <w:color w:val="000000"/>
          <w:sz w:val="28"/>
          <w:lang w:val="ru-RU"/>
        </w:rPr>
        <w:t>ва солдата», «Поединок»</w:t>
      </w:r>
      <w:r w:rsidRPr="00CE58D3">
        <w:rPr>
          <w:rFonts w:ascii="Times New Roman" w:hAnsi="Times New Roman"/>
          <w:color w:val="000000"/>
          <w:sz w:val="28"/>
          <w:lang w:val="ru-RU"/>
        </w:rPr>
        <w:t>).</w:t>
      </w:r>
      <w:bookmarkEnd w:id="76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lastRenderedPageBreak/>
        <w:t>А.Н. Толстой</w:t>
      </w:r>
      <w:r w:rsidRPr="00CE58D3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58D3">
        <w:rPr>
          <w:rFonts w:ascii="Times New Roman" w:hAnsi="Times New Roman"/>
          <w:color w:val="000000"/>
          <w:sz w:val="28"/>
          <w:lang w:val="ru-RU"/>
        </w:rPr>
        <w:t>В.П. Астафьева, Ю.В. Бондарева, Б.П. Екимова, Е.И. Носова, А.Н. и Б</w:t>
      </w:r>
      <w:r>
        <w:rPr>
          <w:rFonts w:ascii="Times New Roman" w:hAnsi="Times New Roman"/>
          <w:color w:val="000000"/>
          <w:sz w:val="28"/>
          <w:lang w:val="ru-RU"/>
        </w:rPr>
        <w:t>.Н. Стругацких, В.Ф. Тендрякова.</w:t>
      </w:r>
      <w:r w:rsidRPr="00CE58D3">
        <w:rPr>
          <w:sz w:val="28"/>
          <w:lang w:val="ru-RU"/>
        </w:rPr>
        <w:br/>
      </w:r>
      <w:bookmarkStart w:id="77" w:name="464a1461-dc27-4c8e-855e-7a4d0048dab5"/>
      <w:bookmarkEnd w:id="77"/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CE58D3">
        <w:rPr>
          <w:rFonts w:ascii="Times New Roman" w:hAnsi="Times New Roman"/>
          <w:color w:val="000000"/>
          <w:sz w:val="28"/>
          <w:lang w:val="ru-RU"/>
        </w:rPr>
        <w:t>тихотворения Н.А. Заболоцкого, М.А. Светлова, М.В. Исаковского, К.М. Симонова, А.А. Вознесенского, Е.А. Евтушенко, Р.И. Рождественског</w:t>
      </w:r>
      <w:r>
        <w:rPr>
          <w:rFonts w:ascii="Times New Roman" w:hAnsi="Times New Roman"/>
          <w:color w:val="000000"/>
          <w:sz w:val="28"/>
          <w:lang w:val="ru-RU"/>
        </w:rPr>
        <w:t>о, И.А. Бродского, А.С. Кушнера.</w:t>
      </w:r>
      <w:r w:rsidRPr="00CE58D3">
        <w:rPr>
          <w:sz w:val="28"/>
          <w:lang w:val="ru-RU"/>
        </w:rPr>
        <w:br/>
      </w:r>
      <w:bookmarkStart w:id="78" w:name="adb853ee-930d-4a27-923a-b9cb0245de5e"/>
      <w:bookmarkEnd w:id="78"/>
    </w:p>
    <w:p w:rsidR="00717DAA" w:rsidRPr="00CE58D3" w:rsidRDefault="00717DAA" w:rsidP="00717DA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CE58D3">
        <w:rPr>
          <w:rFonts w:ascii="Times New Roman" w:hAnsi="Times New Roman"/>
          <w:color w:val="000000"/>
          <w:sz w:val="28"/>
          <w:lang w:val="ru-RU"/>
        </w:rPr>
        <w:t xml:space="preserve">№ 66 «Измучась всем, я умереть хочу…», № 130 «Её глаза на звёзды не похожи…». </w:t>
      </w:r>
      <w:bookmarkEnd w:id="79"/>
      <w:r w:rsidRPr="00CE58D3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CE58D3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CE58D3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</w:t>
      </w:r>
      <w:bookmarkStart w:id="82" w:name="e8b587e6-2f8c-4690-a635-22bb3cee08ae"/>
      <w:r>
        <w:rPr>
          <w:rFonts w:ascii="Times New Roman" w:hAnsi="Times New Roman"/>
          <w:color w:val="000000"/>
          <w:sz w:val="28"/>
          <w:lang w:val="ru-RU"/>
        </w:rPr>
        <w:t>стихотворения</w:t>
      </w:r>
      <w:r w:rsidRPr="00CE58D3">
        <w:rPr>
          <w:rFonts w:ascii="Times New Roman" w:hAnsi="Times New Roman"/>
          <w:color w:val="000000"/>
          <w:sz w:val="28"/>
          <w:lang w:val="ru-RU"/>
        </w:rPr>
        <w:t>.</w:t>
      </w:r>
      <w:bookmarkEnd w:id="82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CE58D3">
        <w:rPr>
          <w:rFonts w:ascii="Times New Roman" w:hAnsi="Times New Roman"/>
          <w:color w:val="000000"/>
          <w:sz w:val="28"/>
          <w:lang w:val="ru-RU"/>
        </w:rPr>
        <w:t>«Властителям и судиям», «Памятник»</w:t>
      </w:r>
      <w:bookmarkEnd w:id="83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bookmarkStart w:id="84" w:name="7eb282c3-f5ef-4e9f-86b2-734492601833"/>
      <w:r>
        <w:rPr>
          <w:rFonts w:ascii="Times New Roman" w:hAnsi="Times New Roman"/>
          <w:color w:val="000000"/>
          <w:sz w:val="28"/>
          <w:lang w:val="ru-RU"/>
        </w:rPr>
        <w:t xml:space="preserve"> Баллады, элегии. </w:t>
      </w:r>
      <w:r w:rsidRPr="00CE58D3">
        <w:rPr>
          <w:rFonts w:ascii="Times New Roman" w:hAnsi="Times New Roman"/>
          <w:color w:val="000000"/>
          <w:sz w:val="28"/>
          <w:lang w:val="ru-RU"/>
        </w:rPr>
        <w:t>«Светлана», «Невыразимое», «Море»</w:t>
      </w:r>
      <w:bookmarkEnd w:id="84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5" w:name="d3f3009b-2bf2-4457-85cc-996248170bfd"/>
      <w:r w:rsidRPr="00CE58D3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</w:t>
      </w:r>
      <w:bookmarkEnd w:id="85"/>
      <w:r>
        <w:rPr>
          <w:rFonts w:ascii="Times New Roman" w:hAnsi="Times New Roman"/>
          <w:color w:val="000000"/>
          <w:sz w:val="28"/>
          <w:lang w:val="ru-RU"/>
        </w:rPr>
        <w:t>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6" w:name="0b2f85f8-e824-4e61-a1ac-4efc7fb78a2f"/>
      <w:r w:rsidRPr="00CE58D3">
        <w:rPr>
          <w:rFonts w:ascii="Times New Roman" w:hAnsi="Times New Roman"/>
          <w:color w:val="000000"/>
          <w:sz w:val="28"/>
          <w:lang w:val="ru-RU"/>
        </w:rPr>
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</w:t>
      </w: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может…», «Я памятник себе воздвиг нерукотворный…»</w:t>
      </w:r>
      <w:bookmarkEnd w:id="86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Поэма «Медный всадник». Роман в стихах «Евгений Онегин».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bookmarkStart w:id="87" w:name="87a51fa3-c568-4583-a18a-174135483b9d"/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</w:t>
      </w:r>
      <w:bookmarkEnd w:id="87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Роман «Герой нашего времени».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CE58D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  <w:lang w:val="ru-RU"/>
        </w:rPr>
        <w:t>фрагменты по выбору</w:t>
      </w:r>
      <w:r w:rsidRPr="00CE58D3">
        <w:rPr>
          <w:rFonts w:ascii="Times New Roman" w:hAnsi="Times New Roman"/>
          <w:color w:val="000000"/>
          <w:sz w:val="28"/>
          <w:lang w:val="ru-RU"/>
        </w:rPr>
        <w:t>).</w:t>
      </w:r>
      <w:bookmarkEnd w:id="88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CE58D3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CE58D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  <w:lang w:val="ru-RU"/>
        </w:rPr>
        <w:t>фрагменты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по выбору).</w:t>
      </w:r>
      <w:bookmarkEnd w:id="90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CE58D3">
        <w:rPr>
          <w:rFonts w:ascii="Times New Roman" w:hAnsi="Times New Roman"/>
          <w:color w:val="000000"/>
          <w:sz w:val="28"/>
          <w:lang w:val="ru-RU"/>
        </w:rPr>
        <w:t>«Душа моя мрачна. Скорей, певец, скорей!..», «Прощание Наполеона»</w:t>
      </w:r>
      <w:bookmarkEnd w:id="91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Поэма «Паломничество Чайльд-Гарольда» </w:t>
      </w:r>
      <w:bookmarkStart w:id="92" w:name="e2190f02-8aec-4529-8d6c-41c65b65ca2e"/>
      <w:r w:rsidRPr="00CE58D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  <w:lang w:val="ru-RU"/>
        </w:rPr>
        <w:t>фрагмент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по выбору).</w:t>
      </w:r>
      <w:bookmarkEnd w:id="92"/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>
        <w:rPr>
          <w:rFonts w:ascii="Times New Roman" w:hAnsi="Times New Roman"/>
          <w:color w:val="000000"/>
          <w:sz w:val="28"/>
          <w:lang w:val="ru-RU"/>
        </w:rPr>
        <w:t>П</w:t>
      </w:r>
      <w:r w:rsidRPr="00CE58D3">
        <w:rPr>
          <w:rFonts w:ascii="Times New Roman" w:hAnsi="Times New Roman"/>
          <w:color w:val="000000"/>
          <w:sz w:val="28"/>
          <w:lang w:val="ru-RU"/>
        </w:rPr>
        <w:t>роизведения Э.Т.А. Гофмана, В. Гюго, В. Скотта</w:t>
      </w:r>
      <w:bookmarkEnd w:id="93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17DAA" w:rsidRPr="00CE58D3" w:rsidRDefault="00717DAA" w:rsidP="00717DAA">
      <w:pPr>
        <w:rPr>
          <w:lang w:val="ru-RU"/>
        </w:rPr>
        <w:sectPr w:rsidR="00717DAA" w:rsidRPr="00CE58D3">
          <w:pgSz w:w="11906" w:h="16383"/>
          <w:pgMar w:top="1134" w:right="850" w:bottom="1134" w:left="1701" w:header="720" w:footer="720" w:gutter="0"/>
          <w:cols w:space="720"/>
        </w:sect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bookmarkStart w:id="94" w:name="block-39937518"/>
      <w:bookmarkEnd w:id="7"/>
      <w:r w:rsidRPr="00CE58D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Default="00717DAA" w:rsidP="00717D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717DAA" w:rsidRPr="00CE58D3" w:rsidRDefault="00717DAA" w:rsidP="0071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17DAA" w:rsidRPr="00CE58D3" w:rsidRDefault="00717DAA" w:rsidP="0071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17DAA" w:rsidRPr="00CE58D3" w:rsidRDefault="00717DAA" w:rsidP="0071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717DAA" w:rsidRPr="00CE58D3" w:rsidRDefault="00717DAA" w:rsidP="0071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717DAA" w:rsidRPr="00CE58D3" w:rsidRDefault="00717DAA" w:rsidP="0071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17DAA" w:rsidRPr="00CE58D3" w:rsidRDefault="00717DAA" w:rsidP="0071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717DAA" w:rsidRPr="00CE58D3" w:rsidRDefault="00717DAA" w:rsidP="0071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17DAA" w:rsidRPr="00CE58D3" w:rsidRDefault="00717DAA" w:rsidP="0071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717DAA" w:rsidRPr="00CE58D3" w:rsidRDefault="00717DAA" w:rsidP="0071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гуманитарной деятельности (волонтерство; помощь людям, нуждающимся в ней).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Default="00717DAA" w:rsidP="00717D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717DAA" w:rsidRPr="00CE58D3" w:rsidRDefault="00717DAA" w:rsidP="00717D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17DAA" w:rsidRPr="00CE58D3" w:rsidRDefault="00717DAA" w:rsidP="00717D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17DAA" w:rsidRPr="00CE58D3" w:rsidRDefault="00717DAA" w:rsidP="00717D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Default="00717DAA" w:rsidP="00717D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17DAA" w:rsidRPr="00CE58D3" w:rsidRDefault="00717DAA" w:rsidP="00717D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17DAA" w:rsidRPr="00CE58D3" w:rsidRDefault="00717DAA" w:rsidP="00717D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17DAA" w:rsidRPr="00CE58D3" w:rsidRDefault="00717DAA" w:rsidP="00717D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Default="00717DAA" w:rsidP="00717D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17DAA" w:rsidRPr="00CE58D3" w:rsidRDefault="00717DAA" w:rsidP="00717D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17DAA" w:rsidRPr="00CE58D3" w:rsidRDefault="00717DAA" w:rsidP="00717D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717DAA" w:rsidRPr="00CE58D3" w:rsidRDefault="00717DAA" w:rsidP="00717D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17DAA" w:rsidRPr="00CE58D3" w:rsidRDefault="00717DAA" w:rsidP="00717D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717DAA" w:rsidRPr="00CE58D3" w:rsidRDefault="00717DAA" w:rsidP="00717D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717DAA" w:rsidRPr="00CE58D3" w:rsidRDefault="00717DAA" w:rsidP="00717D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17DAA" w:rsidRPr="00CE58D3" w:rsidRDefault="00717DAA" w:rsidP="00717D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717DAA" w:rsidRPr="00CE58D3" w:rsidRDefault="00717DAA" w:rsidP="00717D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17DAA" w:rsidRPr="00CE58D3" w:rsidRDefault="00717DAA" w:rsidP="00717D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17DAA" w:rsidRPr="00CE58D3" w:rsidRDefault="00717DAA" w:rsidP="00717D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17DAA" w:rsidRPr="00CE58D3" w:rsidRDefault="00717DAA" w:rsidP="00717D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717DAA" w:rsidRPr="00CE58D3" w:rsidRDefault="00717DAA" w:rsidP="00717D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Default="00717DAA" w:rsidP="00717D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17DAA" w:rsidRPr="00CE58D3" w:rsidRDefault="00717DAA" w:rsidP="00717D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17DAA" w:rsidRPr="00CE58D3" w:rsidRDefault="00717DAA" w:rsidP="00717D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17DAA" w:rsidRPr="00CE58D3" w:rsidRDefault="00717DAA" w:rsidP="00717D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17DAA" w:rsidRPr="00CE58D3" w:rsidRDefault="00717DAA" w:rsidP="00717D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717DAA" w:rsidRPr="00CE58D3" w:rsidRDefault="00717DAA" w:rsidP="00717D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17DAA" w:rsidRPr="00CE58D3" w:rsidRDefault="00717DAA" w:rsidP="00717D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Default="00717DAA" w:rsidP="00717D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17DAA" w:rsidRPr="00CE58D3" w:rsidRDefault="00717DAA" w:rsidP="00717D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17DAA" w:rsidRPr="00CE58D3" w:rsidRDefault="00717DAA" w:rsidP="00717D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17DAA" w:rsidRPr="00CE58D3" w:rsidRDefault="00717DAA" w:rsidP="00717D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17DAA" w:rsidRPr="00CE58D3" w:rsidRDefault="00717DAA" w:rsidP="00717D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17DAA" w:rsidRPr="00CE58D3" w:rsidRDefault="00717DAA" w:rsidP="00717D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Default="00717DAA" w:rsidP="00717D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17DAA" w:rsidRPr="00CE58D3" w:rsidRDefault="00717DAA" w:rsidP="00717D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17DAA" w:rsidRPr="00CE58D3" w:rsidRDefault="00717DAA" w:rsidP="00717D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717DAA" w:rsidRPr="00CE58D3" w:rsidRDefault="00717DAA" w:rsidP="00717D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17DAA" w:rsidRPr="00CE58D3" w:rsidRDefault="00717DAA" w:rsidP="00717D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17DAA" w:rsidRPr="00CE58D3" w:rsidRDefault="00717DAA" w:rsidP="00717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717DAA" w:rsidRPr="00CE58D3" w:rsidRDefault="00717DAA" w:rsidP="00717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717DAA" w:rsidRPr="00CE58D3" w:rsidRDefault="00717DAA" w:rsidP="00717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17DAA" w:rsidRPr="00CE58D3" w:rsidRDefault="00717DAA" w:rsidP="00717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17DAA" w:rsidRPr="00CE58D3" w:rsidRDefault="00717DAA" w:rsidP="00717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17DAA" w:rsidRPr="00CE58D3" w:rsidRDefault="00717DAA" w:rsidP="00717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17DAA" w:rsidRPr="00CE58D3" w:rsidRDefault="00717DAA" w:rsidP="00717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717DAA" w:rsidRPr="00CE58D3" w:rsidRDefault="00717DAA" w:rsidP="00717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17DAA" w:rsidRPr="00CE58D3" w:rsidRDefault="00717DAA" w:rsidP="00717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17DAA" w:rsidRPr="00CE58D3" w:rsidRDefault="00717DAA" w:rsidP="00717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717DAA" w:rsidRPr="00CE58D3" w:rsidRDefault="00717DAA" w:rsidP="00717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717DAA" w:rsidRPr="00CE58D3" w:rsidRDefault="00717DAA" w:rsidP="00717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717DAA" w:rsidRPr="00CE58D3" w:rsidRDefault="00717DAA" w:rsidP="00717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717DAA" w:rsidRPr="00CE58D3" w:rsidRDefault="00717DAA" w:rsidP="00717D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17DAA" w:rsidRPr="00CE58D3" w:rsidRDefault="00717DAA" w:rsidP="00717D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17DAA" w:rsidRPr="00CE58D3" w:rsidRDefault="00717DAA" w:rsidP="00717D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17DAA" w:rsidRPr="00CE58D3" w:rsidRDefault="00717DAA" w:rsidP="00717D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717DAA" w:rsidRPr="00CE58D3" w:rsidRDefault="00717DAA" w:rsidP="00717D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717DAA" w:rsidRPr="00CE58D3" w:rsidRDefault="00717DAA" w:rsidP="00717D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717DAA" w:rsidRPr="00CE58D3" w:rsidRDefault="00717DAA" w:rsidP="00717D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717DAA" w:rsidRPr="00CE58D3" w:rsidRDefault="00717DAA" w:rsidP="00717D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717DAA" w:rsidRPr="00CE58D3" w:rsidRDefault="00717DAA" w:rsidP="00717D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17DAA" w:rsidRDefault="00717DAA" w:rsidP="00717D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717DAA" w:rsidRPr="00CE58D3" w:rsidRDefault="00717DAA" w:rsidP="00717D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17DAA" w:rsidRPr="00CE58D3" w:rsidRDefault="00717DAA" w:rsidP="00717D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717DAA" w:rsidRPr="00CE58D3" w:rsidRDefault="00717DAA" w:rsidP="00717D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17DAA" w:rsidRPr="00CE58D3" w:rsidRDefault="00717DAA" w:rsidP="00717D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17DAA" w:rsidRPr="00CE58D3" w:rsidRDefault="00717DAA" w:rsidP="00717D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717DAA" w:rsidRPr="00CE58D3" w:rsidRDefault="00717DAA" w:rsidP="00717D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717DAA" w:rsidRPr="00CE58D3" w:rsidRDefault="00717DAA" w:rsidP="00717D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717DAA" w:rsidRPr="00CE58D3" w:rsidRDefault="00717DAA" w:rsidP="00717D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17DAA" w:rsidRDefault="00717DAA" w:rsidP="00717D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717DAA" w:rsidRPr="00CE58D3" w:rsidRDefault="00717DAA" w:rsidP="00717D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17DAA" w:rsidRPr="00CE58D3" w:rsidRDefault="00717DAA" w:rsidP="00717D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17DAA" w:rsidRPr="00CE58D3" w:rsidRDefault="00717DAA" w:rsidP="00717D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17DAA" w:rsidRPr="00CE58D3" w:rsidRDefault="00717DAA" w:rsidP="00717D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17DAA" w:rsidRPr="00CE58D3" w:rsidRDefault="00717DAA" w:rsidP="00717D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17DAA" w:rsidRPr="00CE58D3" w:rsidRDefault="00717DAA" w:rsidP="00717D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717DAA" w:rsidRPr="00CE58D3" w:rsidRDefault="00717DAA" w:rsidP="00717D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717DAA" w:rsidRPr="00CE58D3" w:rsidRDefault="00717DAA" w:rsidP="00717D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17DAA" w:rsidRPr="00CE58D3" w:rsidRDefault="00717DAA" w:rsidP="00717D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717DAA" w:rsidRPr="00CE58D3" w:rsidRDefault="00717DAA" w:rsidP="00717D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17DAA" w:rsidRPr="00CE58D3" w:rsidRDefault="00717DAA" w:rsidP="00717D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717DAA" w:rsidRPr="00CE58D3" w:rsidRDefault="00717DAA" w:rsidP="00717D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17DAA" w:rsidRPr="00CE58D3" w:rsidRDefault="00717DAA" w:rsidP="00717D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17DAA" w:rsidRPr="00CE58D3" w:rsidRDefault="00717DAA" w:rsidP="00717D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17DAA" w:rsidRDefault="00717DAA" w:rsidP="00717D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717DAA" w:rsidRPr="00CE58D3" w:rsidRDefault="00717DAA" w:rsidP="00717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17DAA" w:rsidRPr="00CE58D3" w:rsidRDefault="00717DAA" w:rsidP="00717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17DAA" w:rsidRPr="00CE58D3" w:rsidRDefault="00717DAA" w:rsidP="00717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717DAA" w:rsidRPr="00CE58D3" w:rsidRDefault="00717DAA" w:rsidP="00717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17DAA" w:rsidRPr="00CE58D3" w:rsidRDefault="00717DAA" w:rsidP="00717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17DAA" w:rsidRPr="00CE58D3" w:rsidRDefault="00717DAA" w:rsidP="00717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17DAA" w:rsidRPr="00CE58D3" w:rsidRDefault="00717DAA" w:rsidP="00717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17DAA" w:rsidRPr="00CE58D3" w:rsidRDefault="00717DAA" w:rsidP="00717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717DAA" w:rsidRPr="00CE58D3" w:rsidRDefault="00717DAA" w:rsidP="00717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17DAA" w:rsidRPr="00CE58D3" w:rsidRDefault="00717DAA" w:rsidP="00717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17DAA" w:rsidRPr="00CE58D3" w:rsidRDefault="00717DAA" w:rsidP="00717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717DAA" w:rsidRPr="00CE58D3" w:rsidRDefault="00717DAA" w:rsidP="00717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717DAA" w:rsidRPr="00CE58D3" w:rsidRDefault="00717DAA" w:rsidP="00717D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17DAA" w:rsidRPr="00CE58D3" w:rsidRDefault="00717DAA" w:rsidP="00717D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17DAA" w:rsidRPr="00CE58D3" w:rsidRDefault="00717DAA" w:rsidP="00717D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17DAA" w:rsidRPr="00CE58D3" w:rsidRDefault="00717DAA" w:rsidP="00717D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17DAA" w:rsidRPr="00CE58D3" w:rsidRDefault="00717DAA" w:rsidP="00717D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17DAA" w:rsidRDefault="00717DAA" w:rsidP="00717D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717DAA" w:rsidRPr="00CE58D3" w:rsidRDefault="00717DAA" w:rsidP="00717D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17DAA" w:rsidRPr="00CE58D3" w:rsidRDefault="00717DAA" w:rsidP="00717D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17DAA" w:rsidRPr="00CE58D3" w:rsidRDefault="00717DAA" w:rsidP="00717D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717DAA" w:rsidRPr="00CE58D3" w:rsidRDefault="00717DAA" w:rsidP="00717D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17DAA" w:rsidRDefault="00717DAA" w:rsidP="00717D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717DAA" w:rsidRPr="00CE58D3" w:rsidRDefault="00717DAA" w:rsidP="00717DA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717DAA" w:rsidRPr="00CE58D3" w:rsidRDefault="00717DAA" w:rsidP="00717DA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717DAA" w:rsidRPr="00CE58D3" w:rsidRDefault="00717DAA" w:rsidP="00717DA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17DAA" w:rsidRPr="00CE58D3" w:rsidRDefault="00717DAA" w:rsidP="00717DA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717DAA" w:rsidRDefault="00717DAA" w:rsidP="00717D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717DAA" w:rsidRPr="00CE58D3" w:rsidRDefault="00717DAA" w:rsidP="00717D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17DAA" w:rsidRPr="00CE58D3" w:rsidRDefault="00717DAA" w:rsidP="00717D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717DAA" w:rsidRPr="00CE58D3" w:rsidRDefault="00717DAA" w:rsidP="00717D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717DAA" w:rsidRPr="00CE58D3" w:rsidRDefault="00717DAA" w:rsidP="00717D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717DAA" w:rsidRPr="00CE58D3" w:rsidRDefault="00717DAA" w:rsidP="00717D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717DAA" w:rsidRPr="00CE58D3" w:rsidRDefault="00717DAA" w:rsidP="00717D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</w:t>
      </w: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717DAA" w:rsidRPr="00CE58D3" w:rsidRDefault="00717DAA" w:rsidP="00717D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717DAA" w:rsidRPr="00CE58D3" w:rsidRDefault="00717DAA" w:rsidP="00717D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717DAA" w:rsidRPr="00CE58D3" w:rsidRDefault="00717DAA" w:rsidP="00717DA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717DAA" w:rsidRPr="00CE58D3" w:rsidRDefault="00717DAA" w:rsidP="00717DA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717DAA" w:rsidRPr="00CE58D3" w:rsidRDefault="00717DAA" w:rsidP="00717DA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717DAA" w:rsidRPr="00CE58D3" w:rsidRDefault="00717DAA" w:rsidP="00717DA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717DAA" w:rsidRPr="00CE58D3" w:rsidRDefault="00717DAA" w:rsidP="00717DA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717DAA" w:rsidRPr="00CE58D3" w:rsidRDefault="00717DAA" w:rsidP="00717D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717DAA" w:rsidRPr="00CE58D3" w:rsidRDefault="00717DAA" w:rsidP="00717D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717DAA" w:rsidRPr="00CE58D3" w:rsidRDefault="00717DAA" w:rsidP="00717D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717DAA" w:rsidRPr="00CE58D3" w:rsidRDefault="00717DAA" w:rsidP="00717D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717DAA" w:rsidRPr="00CE58D3" w:rsidRDefault="00717DAA" w:rsidP="00717D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717DAA" w:rsidRPr="00CE58D3" w:rsidRDefault="00717DAA" w:rsidP="00717DA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717DAA" w:rsidRPr="00CE58D3" w:rsidRDefault="00717DAA" w:rsidP="00717DA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</w:t>
      </w: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717DAA" w:rsidRPr="00CE58D3" w:rsidRDefault="00717DAA" w:rsidP="00717DA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17DAA" w:rsidRPr="00CE58D3" w:rsidRDefault="00717DAA" w:rsidP="00717DA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717DAA" w:rsidRPr="00CE58D3" w:rsidRDefault="00717DAA" w:rsidP="00717DA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717DAA" w:rsidRPr="00CE58D3" w:rsidRDefault="00717DAA" w:rsidP="00717DA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17DAA" w:rsidRPr="00CE58D3" w:rsidRDefault="00717DAA" w:rsidP="00717DAA">
      <w:pPr>
        <w:spacing w:after="0" w:line="264" w:lineRule="auto"/>
        <w:ind w:left="120"/>
        <w:jc w:val="both"/>
        <w:rPr>
          <w:lang w:val="ru-RU"/>
        </w:rPr>
      </w:pP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717DAA" w:rsidRPr="00CE58D3" w:rsidRDefault="00717DAA" w:rsidP="00717D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717DAA" w:rsidRPr="00CE58D3" w:rsidRDefault="00717DAA" w:rsidP="00717D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</w:t>
      </w: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717DAA" w:rsidRPr="00CE58D3" w:rsidRDefault="00717DAA" w:rsidP="00717D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17DAA" w:rsidRPr="00CE58D3" w:rsidRDefault="00717DAA" w:rsidP="00717D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717DAA" w:rsidRPr="00CE58D3" w:rsidRDefault="00717DAA" w:rsidP="00717D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717DAA" w:rsidRPr="00CE58D3" w:rsidRDefault="00717DAA" w:rsidP="00717D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717DAA" w:rsidRPr="00CE58D3" w:rsidRDefault="00717DAA" w:rsidP="00717D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</w:t>
      </w: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вопросы к тексту; пересказывать сюжет и вычленять фабулу;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17DAA" w:rsidRPr="00CE58D3" w:rsidRDefault="00717DAA" w:rsidP="00717DAA">
      <w:pPr>
        <w:spacing w:after="0" w:line="264" w:lineRule="auto"/>
        <w:ind w:firstLine="600"/>
        <w:jc w:val="both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717DAA" w:rsidRPr="00CE58D3" w:rsidRDefault="00717DAA" w:rsidP="00717DAA">
      <w:pPr>
        <w:rPr>
          <w:lang w:val="ru-RU"/>
        </w:rPr>
        <w:sectPr w:rsidR="00717DAA" w:rsidRPr="00CE58D3">
          <w:pgSz w:w="11906" w:h="16383"/>
          <w:pgMar w:top="1134" w:right="850" w:bottom="1134" w:left="1701" w:header="720" w:footer="720" w:gutter="0"/>
          <w:cols w:space="720"/>
        </w:sectPr>
      </w:pPr>
    </w:p>
    <w:p w:rsidR="00717DAA" w:rsidRDefault="00717DAA" w:rsidP="00717DAA">
      <w:pPr>
        <w:spacing w:after="0"/>
        <w:ind w:left="120"/>
      </w:pPr>
      <w:bookmarkStart w:id="95" w:name="block-39937519"/>
      <w:bookmarkEnd w:id="94"/>
      <w:r w:rsidRPr="00CE58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17DAA" w:rsidRDefault="00717DAA" w:rsidP="0071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717DAA" w:rsidTr="00717DA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«Волк на псарне», «Свинья под Дубом»,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«Зимнее утро», «Зимний вечер», «Няне» 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«Крестьянские дети». «Школьник». 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еловека с Родиной. С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А.К. Толстого, Ф.И. Тютчева, А.А. Фета, И.А. Бунина, А.А. Блока, С.А. Есенина, Н.М. Рубцова, Ю.П.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«Лошадиная фамилия»,«Хирургия» М.М.Зощенко «Галоша», «Лёля и Минька», «Ёлка»,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«Золотые слова», «Встреча».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А.И. Куприна, М.М. Пришвина, К.Г.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«Никита»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туры на тему «Человек на войне».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Л.А. Кассиль. «Дорогие мои мальчишки»; Ю.Я. Яковлев. «Девочки с Васильевского острова»; В.П. Катаев. «Сын полка», К.М.С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имонов. "Сын артиллериста".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Pr="00FD0BB4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0B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Pr="00FD0BB4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Pr="00FD0BB4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В.П. Катаева, В.П. Крапивина, Ю.П. Казакова, А.Г. Алексина, В.К. Железникова, Ю.Я.Яков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лева, Ю.И. Коваля, А.А.Лиханова.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FD0BB4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К. Булычёв «Девочка, с которой ничего не случится», «Миллион приключений» </w:t>
            </w:r>
            <w:r w:rsidRPr="00FD0BB4">
              <w:rPr>
                <w:rFonts w:ascii="Times New Roman" w:hAnsi="Times New Roman"/>
                <w:color w:val="000000"/>
                <w:sz w:val="24"/>
                <w:lang w:val="ru-RU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FD0B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Р. Г.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826D0F" w:rsidP="00717D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Сказка</w:t>
            </w:r>
            <w:r w:rsidR="00717DAA"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«Снежная королева»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Л.Кэрролл. «Алиса в Стране Чудес» (главы)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Дж. </w:t>
            </w:r>
            <w:r>
              <w:rPr>
                <w:rFonts w:ascii="Times New Roman" w:hAnsi="Times New Roman"/>
                <w:color w:val="000000"/>
                <w:sz w:val="24"/>
              </w:rPr>
              <w:t>Лондон. «Сказание о Кише»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Р. Л. Стивенсон. «Остров сокровищ», «Чёрная стрела» 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EF03C9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</w:t>
            </w:r>
            <w:r w:rsidRPr="00FD0BB4">
              <w:rPr>
                <w:lang w:val="ru-RU"/>
              </w:rPr>
              <w:t xml:space="preserve"> </w:t>
            </w:r>
            <w:r w:rsidRPr="00FD0BB4">
              <w:rPr>
                <w:rFonts w:ascii="Times New Roman" w:hAnsi="Times New Roman"/>
                <w:color w:val="000000"/>
                <w:sz w:val="24"/>
                <w:lang w:val="ru-RU"/>
              </w:rPr>
              <w:t>Дж. Р. Киплинг. «Маугли», «Рикки-Тикки-Тави»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EF03C9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rPr>
                <w:lang w:val="ru-RU"/>
              </w:rPr>
            </w:pP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rPr>
                <w:lang w:val="ru-RU"/>
              </w:rPr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</w:tbl>
    <w:p w:rsidR="00717DAA" w:rsidRDefault="00717DAA" w:rsidP="00717DAA">
      <w:pPr>
        <w:sectPr w:rsidR="00717D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DAA" w:rsidRDefault="00717DAA" w:rsidP="0071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717DAA" w:rsidTr="00717DAA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Былины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«Ах, кабы на цветы да не морозы...», «Ах вы ветры, ветры буйные...», «Черный ворон», «Песнь о Роланде» (фрагменты), «Песнь о Нибелунгах»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</w:t>
            </w:r>
            <w:r w:rsidR="00EF03C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«Сказание о белгородском киселе»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EF03C9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rPr>
                <w:lang w:val="ru-RU"/>
              </w:rPr>
            </w:pP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rPr>
                <w:lang w:val="ru-RU"/>
              </w:rPr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«Песнь о вещем Олеге», «Зимняя дорога», «Узник», «Туча»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«Три пальмы», «Листок», «Утёс»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«Косарь», «Соловей»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«Толстый и тонкий», «Хамелеон», «Смерть чиновника»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С.А. Есенина, В.В. Маяковского, А.А. Блока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О.Ф. Берггольц, В.С. Высоцкого, Ю.П. Мориц, Д.С.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Б.Л. Васильев. «Экспонат №»; Б.П. Екимов. «Ночь исцеления»; Э.Н.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Веркин «Облачный полк» (главы).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В.Г.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FD0BB4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FD0BB4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«Кирпичные острова»; Р. И. Фраерман. «Дикая собака Дин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го, или Повесть о первой любви».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FD0B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  <w:r w:rsidR="00826D0F" w:rsidRPr="00826D0F">
              <w:rPr>
                <w:lang w:val="ru-RU"/>
              </w:rPr>
              <w:t xml:space="preserve"> </w:t>
            </w:r>
            <w:r w:rsidR="00826D0F"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>К. Булычев «Сто лет тому вперед»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</w:t>
            </w:r>
            <w:r w:rsidR="00826D0F"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Тукай. «Родная деревня», «Книга»; К. Кулиев. «Когда на меня навалилась беда…», «Каким бы малым ни был мой народ…», </w:t>
            </w:r>
            <w:r w:rsidR="00826D0F"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«Что б ни делалось на свете…», Р. Гамзатов «Журавли».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«Дети капитана Гранта» (главы по выбору); Х. Ли. </w:t>
            </w:r>
            <w:r>
              <w:rPr>
                <w:rFonts w:ascii="Times New Roman" w:hAnsi="Times New Roman"/>
                <w:color w:val="000000"/>
                <w:sz w:val="24"/>
              </w:rPr>
              <w:t>«Убить пересмешника»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</w:tbl>
    <w:p w:rsidR="00717DAA" w:rsidRDefault="00717DAA" w:rsidP="00717DAA">
      <w:pPr>
        <w:sectPr w:rsidR="00717D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DAA" w:rsidRDefault="00717DAA" w:rsidP="0071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09"/>
        <w:gridCol w:w="4680"/>
        <w:gridCol w:w="1568"/>
        <w:gridCol w:w="1841"/>
        <w:gridCol w:w="1910"/>
        <w:gridCol w:w="2824"/>
      </w:tblGrid>
      <w:tr w:rsidR="00717DAA" w:rsidTr="00717DAA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«Поучение» Владимира Мономаха (в сокращении)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</w:t>
            </w:r>
            <w:r w:rsidR="00EF03C9">
              <w:rPr>
                <w:rFonts w:ascii="Times New Roman" w:hAnsi="Times New Roman"/>
                <w:color w:val="000000"/>
                <w:sz w:val="24"/>
              </w:rPr>
              <w:t>нный смотритель»</w:t>
            </w:r>
            <w:r>
              <w:rPr>
                <w:rFonts w:ascii="Times New Roman" w:hAnsi="Times New Roman"/>
                <w:color w:val="000000"/>
                <w:sz w:val="24"/>
              </w:rPr>
              <w:t>). Поэма «Полтава» (фрагмент)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«Узник», «Парус», «Тучи», «Желанье» («Отворите мне темницу…»), «Когда волнуется желтеющая нива…», «Ангел», «Молитва» («В минуту жизни трудную…») «Песня про царя Ивана Васильевича, молодого опричника и удалого купца Калашникова»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«Тарас Бульба»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826D0F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«Бирюк», «Хорь и Калиныч» Стихотворения в прозе.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«Русский язык», «Воробей»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«Железная дорога», «Размышления у парадного подъезда»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3A7C37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Ф.И. Тютчев, А.А. Фет, А.К. Толстой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</w:t>
            </w:r>
            <w:r w:rsidR="00826D0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А.К. Толстого, Р. Сабатини, Ф. Купера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3A7C37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="00826D0F"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>«Тоска»,</w:t>
            </w: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>«Злоумышленник»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«Старуха Изергиль» (легенда о Данко)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М.М. Зощенко, А.Т. Аверченко, Н. Тэффи, О. Генри, Я. Гашека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26D0F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717DAA">
            <w:pPr>
              <w:spacing w:after="0"/>
              <w:ind w:left="135"/>
              <w:rPr>
                <w:lang w:val="ru-RU"/>
              </w:rPr>
            </w:pPr>
            <w:r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717DAA">
            <w:pPr>
              <w:rPr>
                <w:lang w:val="ru-RU"/>
              </w:rPr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</w:t>
            </w:r>
            <w:r w:rsidR="00826D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«Алые паруса»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717DAA">
            <w:pPr>
              <w:spacing w:after="0"/>
              <w:rPr>
                <w:lang w:val="ru-RU"/>
              </w:rPr>
            </w:pPr>
            <w:r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А.А. Блока, Н.С. Гумилёва, М.И. Цветаевой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«Необычайное приключение, бывшее с Владимиром Маяковским летом на даче», «Хорошее отношение к лошадям»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</w:t>
            </w:r>
            <w:r w:rsidR="00826D0F">
              <w:rPr>
                <w:rFonts w:ascii="Times New Roman" w:hAnsi="Times New Roman"/>
                <w:color w:val="000000"/>
                <w:sz w:val="24"/>
                <w:lang w:val="ru-RU"/>
              </w:rPr>
              <w:t>А. Шолохов. «Донские рассказы»: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«Родинка», «Чужая кровь»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«Юшка»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В.М. Шукшин. Рассказы «Чудик», «Стенька Разин», «Критики»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82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С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М.И. Цветаевой, Е.А. Евтушенко, Б.А.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Ахмадулиной, Б.Ш. Окуджавы, Ю.Д. Левитанского.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82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Ф.А. Абрамова, В.П. Астафьева, В.И. Белова, Ф.А. Искандера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П. Мериме.«Маттео Фальконе»; О. Генри. </w:t>
            </w:r>
            <w:r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>«Дары волхвов», «Последний лист».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</w:tbl>
    <w:p w:rsidR="00717DAA" w:rsidRDefault="00717DAA" w:rsidP="00717DAA">
      <w:pPr>
        <w:sectPr w:rsidR="00717D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DAA" w:rsidRDefault="00717DAA" w:rsidP="0071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92"/>
        <w:gridCol w:w="4617"/>
        <w:gridCol w:w="1548"/>
        <w:gridCol w:w="1841"/>
        <w:gridCol w:w="1910"/>
        <w:gridCol w:w="2824"/>
      </w:tblGrid>
      <w:tr w:rsidR="00717DAA" w:rsidTr="00717DA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«Житие Сергия Радонежского»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«К Чаадаеву», «Анчар» «Маленькие трагедии» </w:t>
            </w:r>
            <w:r w:rsidR="00826D0F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>«Моцарт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«Я не хочу, чтоб свет узнал…», «Из-под таинственной, холодной полумаски…», «Нищий»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3A7C37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Повести</w:t>
            </w: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826D0F" w:rsidP="00826D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Ф.М. Достоевский. </w:t>
            </w:r>
            <w:r w:rsidR="00717DAA"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«Белые ночи»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И. С. Шмелёва, М.А. Осоргина, В.В. Набокова, Н. Тэффи, А.Т. Аверченко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на тему «Человек и эпоха».</w:t>
            </w:r>
            <w:r w:rsidR="0082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В.В. Маяковского, М.И. Цветаевой, А.А. Ахматовой, О.Э. Мандельштама, Б.Л. Пастернака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«Собачье сердце»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82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Астафьева, Ю.В. Бондарева, Б.П. Екимова, Е.И. Носова, А.Н. и Б.Н. Стругацких, В.Ф. Тендрякова.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стихотворения Н.А. Заболоцкого, М.А. Светлова, М.В. Исаковского, К.М. Симонова, А.А. Вознесенского, Е.А. Евтушенко, Р.И. Рождественского, И</w:t>
            </w:r>
            <w:r w:rsidR="00826D0F">
              <w:rPr>
                <w:rFonts w:ascii="Times New Roman" w:hAnsi="Times New Roman"/>
                <w:color w:val="000000"/>
                <w:sz w:val="24"/>
                <w:lang w:val="ru-RU"/>
              </w:rPr>
              <w:t>.А. Бродского, А.С. Кушнер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Pr="00826D0F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>Итог</w:t>
            </w:r>
            <w:r>
              <w:rPr>
                <w:rFonts w:ascii="Times New Roman" w:hAnsi="Times New Roman"/>
                <w:color w:val="000000"/>
                <w:sz w:val="24"/>
              </w:rPr>
              <w:t>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826D0F" w:rsidRDefault="00826D0F" w:rsidP="00826D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</w:t>
            </w:r>
            <w:r w:rsidR="00717DAA"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66 «Измучась всем, я умереть хочу…», № 130 «Её глаза на звёзды не похожи…» </w:t>
            </w:r>
            <w:r w:rsidR="00717DAA"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82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</w:tbl>
    <w:p w:rsidR="00717DAA" w:rsidRDefault="00717DAA" w:rsidP="00717DAA">
      <w:pPr>
        <w:sectPr w:rsidR="00717D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DAA" w:rsidRDefault="00717DAA" w:rsidP="0071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65"/>
        <w:gridCol w:w="4644"/>
        <w:gridCol w:w="1535"/>
        <w:gridCol w:w="1841"/>
        <w:gridCol w:w="1910"/>
        <w:gridCol w:w="2837"/>
      </w:tblGrid>
      <w:tr w:rsidR="00717DAA" w:rsidTr="00717DA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М.В. Ломоносов. «Ода на день восшествия на Всероссийский престол Ея Величества Государыни Императрицы Елисаветы Петровны</w:t>
            </w:r>
            <w:r w:rsidR="00826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1747 года»,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«Властителям и судиям», «Памятник»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Баллады, элегии. «Светлана», «Невыразимое», «Море».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3A7C37" w:rsidRDefault="00717DAA" w:rsidP="00826D0F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Поэзия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пушкинской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эпохи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Батюшков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Языков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Баратынский</w:t>
            </w:r>
            <w:r w:rsidRPr="003A7C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3A7C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826D0F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</w:t>
            </w:r>
            <w:r w:rsidR="00826D0F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морю», «Брожу ли я вдоль улиц шумных…», «Бесы», «Элегия» («Безумных лет угасшее веселье…»), «К***» («Я помню чудное мгновенье…»), «Пророк», «Я вас любил: любовь ещё, быть может…», «Я памятник себе воздвиг нерукотворный…»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826D0F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26D0F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Данте. «Божественная комедия» </w:t>
            </w:r>
            <w:r w:rsidR="008F0CB5"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И.В. Гёте. Трагедия «Фауст» </w:t>
            </w:r>
            <w:r w:rsidR="008F0CB5"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F0CB5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 «Душа моя мрачна. Скорей, певец, с</w:t>
            </w:r>
            <w:r w:rsid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корей!..», «Прощание Наполеона».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Поэма «Паломничество Чайльд-Гарольда» </w:t>
            </w:r>
            <w:r w:rsidR="008F0CB5"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F0CB5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Э. Т. А. Гофмана, В. Гюго, В. Скотта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F0CB5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rPr>
                <w:lang w:val="ru-RU"/>
              </w:rPr>
            </w:pP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rPr>
                <w:lang w:val="ru-RU"/>
              </w:rPr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Развит</w:t>
            </w:r>
            <w:r>
              <w:rPr>
                <w:rFonts w:ascii="Times New Roman" w:hAnsi="Times New Roman"/>
                <w:color w:val="000000"/>
                <w:sz w:val="24"/>
              </w:rPr>
              <w:t>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</w:tbl>
    <w:p w:rsidR="00717DAA" w:rsidRDefault="00717DAA" w:rsidP="00717DAA">
      <w:pPr>
        <w:sectPr w:rsidR="00717D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DAA" w:rsidRDefault="00717DAA" w:rsidP="00717DAA">
      <w:pPr>
        <w:sectPr w:rsidR="00717D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DAA" w:rsidRDefault="00717DAA" w:rsidP="00717DAA">
      <w:pPr>
        <w:spacing w:after="0"/>
        <w:ind w:left="120"/>
      </w:pPr>
      <w:bookmarkStart w:id="96" w:name="block-39937520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17DAA" w:rsidRDefault="00717DAA" w:rsidP="0071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22"/>
        <w:gridCol w:w="3778"/>
        <w:gridCol w:w="1173"/>
        <w:gridCol w:w="1841"/>
        <w:gridCol w:w="1910"/>
        <w:gridCol w:w="1347"/>
        <w:gridCol w:w="2861"/>
      </w:tblGrid>
      <w:tr w:rsidR="00717DAA" w:rsidTr="00717DA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«Царевна-лягушка»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Духовно-нравственный опыт народных сказок. </w:t>
            </w: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А.П. Сумароков «Кокушка». И.И. Дмитриев «Муха»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«Волк на псарне», «Свинья под Дубом»,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Крылов. Историческая основа басен. Герои произведения, их речь. «Волк на псарне»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 природы в произведениях поэта «Зимнее утро», «Зимний вечер»,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«Ночь перед Рождеством».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Реальность и фантастика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«Крестьянские дети», «Школьник». 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Рассказ «Кавказский пленник»: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Произведения русских классиков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Родиной. А.А. Фет. «Чудная картина…», «Весенний дождь»,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«Вечер», «Еще весны душистой нега…»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Родиной. И.А. Бунин. 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Родиной. А.А.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Родиной. С.А.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Родиной. </w:t>
            </w: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(Н.М. Рубцов. «Тихая моя родина», «Родная деревня»)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«Лошадиная фамилия», «Хирургия»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A80CA1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М.М. Зощенко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A80CA1" w:rsidRDefault="00717DAA" w:rsidP="00A80CA1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 Зощенко. «Галоша», «Лёля и Минька», «Ёлка», «Золотые слова», «Встреча». </w:t>
            </w:r>
            <w:r w:rsidRPr="00A80CA1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главных героев в рассказах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A80C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К. Г. Паустовский «Тёплый хлеб», «Заячьи лапы».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русских писателей о природе и животных. </w:t>
            </w: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«Никита»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«Никита»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8F0CB5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Л.А. Кассиль. «Дорогие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мои мальчишки»; Ю.Я. Яковлев. «Девочки с Васильевского острова»; В.П. Катаев. «Сын полка», </w:t>
            </w:r>
            <w:r w:rsidR="008F0CB5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К.М.Симонов. «Сын артиллериста»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F0CB5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Л.А. Кассиль. «Дорогие мои мальчишки»; Ю.Я. Яковлев. «Девочки с Васильевского острова»; В.П. Катаев. «Сын полка», К.</w:t>
            </w:r>
            <w:r w:rsidR="008F0CB5">
              <w:rPr>
                <w:rFonts w:ascii="Times New Roman" w:hAnsi="Times New Roman"/>
                <w:color w:val="000000"/>
                <w:sz w:val="24"/>
                <w:lang w:val="ru-RU"/>
              </w:rPr>
              <w:t>М. Симонов. «Сын артиллериста»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3A7C37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В.П. Катаев. «Сын полка». Образ Вани Солнцева. </w:t>
            </w: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Л.А. Кассиль. «Дорогие мои мальчишки».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«Отметки Риммы Лебедевой»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8F0CB5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r w:rsidR="008F0CB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В.П. Катаева, В.П. Крапивина, Ю.П. Казакова, А.Г. Алексина, В.К. Железникова, Ю.Я. Яковлева, Ю.И. Коваля, А.А. Лиханова </w:t>
            </w:r>
            <w:r w:rsid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rPr>
                <w:lang w:val="ru-RU"/>
              </w:rPr>
            </w:pP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8F0CB5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К. Булычёв «Девочка, с которой ничего не случится», «Миллион приключений (главы по выбору). </w:t>
            </w: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8F0CB5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</w:t>
            </w:r>
            <w:r w:rsid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Р.Г. Гамзатов. «Песня соловья»; М. Карим. </w:t>
            </w: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«Эту песню мать мне пела».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Образ лирического героя в стихотворениях Р.Г. Гамзатова и М. 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«Снежная королева». Тема, идея сказки. 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Стране Чудес» (главы)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Стране Чудес» (главы)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Художественный мир литературной сказки. </w:t>
            </w: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Дж. </w:t>
            </w:r>
            <w:r>
              <w:rPr>
                <w:rFonts w:ascii="Times New Roman" w:hAnsi="Times New Roman"/>
                <w:color w:val="000000"/>
                <w:sz w:val="24"/>
              </w:rPr>
              <w:t>Лондон. «Сказание о Кише»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Дж. </w:t>
            </w:r>
            <w:r>
              <w:rPr>
                <w:rFonts w:ascii="Times New Roman" w:hAnsi="Times New Roman"/>
                <w:color w:val="000000"/>
                <w:sz w:val="24"/>
              </w:rPr>
              <w:t>Лондон. «Сказание о Кише»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Р. Л. Стивенсон.«Остров сокровищ», «Чёрная стрела» (главы по выбору) Обзор по зарубежной приключенческой прозе. </w:t>
            </w:r>
            <w:r>
              <w:rPr>
                <w:rFonts w:ascii="Times New Roman" w:hAnsi="Times New Roman"/>
                <w:color w:val="000000"/>
                <w:sz w:val="24"/>
              </w:rPr>
              <w:t>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Р.Л. 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A80CA1" w:rsidRDefault="00717DAA" w:rsidP="00A80CA1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Дж. Р. Киплинг. </w:t>
            </w:r>
            <w:r w:rsidRPr="00A80CA1">
              <w:rPr>
                <w:rFonts w:ascii="Times New Roman" w:hAnsi="Times New Roman"/>
                <w:color w:val="000000"/>
                <w:sz w:val="24"/>
                <w:lang w:val="ru-RU"/>
              </w:rPr>
              <w:t>«Маугли», «Рикки-Тикки-Тави»</w:t>
            </w:r>
            <w:r w:rsidR="00A80CA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80C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Pr="00A80CA1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A80C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Pr="00A80CA1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Pr="00A80CA1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Pr="00A80CA1" w:rsidRDefault="00717DAA" w:rsidP="00717D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Pr="00A80CA1" w:rsidRDefault="00717DAA" w:rsidP="00717DAA">
            <w:pPr>
              <w:spacing w:after="0"/>
              <w:rPr>
                <w:lang w:val="ru-RU"/>
              </w:rPr>
            </w:pPr>
            <w:r w:rsidRPr="00A80CA1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</w:tbl>
    <w:p w:rsidR="00717DAA" w:rsidRDefault="00717DAA" w:rsidP="00717DAA">
      <w:pPr>
        <w:sectPr w:rsidR="00717D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DAA" w:rsidRDefault="00717DAA" w:rsidP="0071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84"/>
        <w:gridCol w:w="3840"/>
        <w:gridCol w:w="1149"/>
        <w:gridCol w:w="1841"/>
        <w:gridCol w:w="1910"/>
        <w:gridCol w:w="1347"/>
        <w:gridCol w:w="2861"/>
      </w:tblGrid>
      <w:tr w:rsidR="00717DAA" w:rsidTr="00717DAA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Былины.«Илья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русских былин. Традиции в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ворон»..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Р.Л. Стивенсона «Вересковый мёд».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Жанр баллады в мировой литературе. Баллады Ф. Шиллера «Кубок», «Перчатка» 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разделу «Фольклор».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«Фольклор»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8F0CB5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«Повесть временных лет»: «Сказание о походе князя Олега на Царьград», «Предание о смерти князя Олега». </w:t>
            </w: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8F0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«Песнь о вещем Олеге». Связь с фрагментом «Повести временных лет»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«Зимняя дорога», «Туча»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«Дубровский».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«Дубровский».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«Дубровский».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«Дубровский».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«Дубровский»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А.В. Кольцов. Стихотворения «Косарь», «Соловей».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Ф.И.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М.Ю. Лермонтова, А.В.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3A7C37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Сборник рассказов «Записки охотника». Рассказ «Бежин луг». </w:t>
            </w: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И.С. Тургенева, Н.С.Лескова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С.А.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В. В. Маяковский. Стихотворения «Хорошее отношение к лошадям» или «Необычайное приключение, бывшее с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F0CB5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F0CB5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F0CB5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8F0CB5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Б. Л. Васильев. «Экспонат №...»; Б. П. Екимов. «Ночь исцеления», Э.Н. Веркин «Облачный полк» (главы)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В.Г.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3A7C37" w:rsidRDefault="00717DAA" w:rsidP="008F0CB5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Р.П.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A80CA1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8F0CB5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</w:t>
            </w:r>
            <w:r w:rsidR="008F0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Карим. «Бессмертие» (фрагменты); Г. Тукай. «Родная деревня»,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 / 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за год.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</w:tbl>
    <w:p w:rsidR="00717DAA" w:rsidRDefault="00717DAA" w:rsidP="00717DAA">
      <w:pPr>
        <w:sectPr w:rsidR="00717D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DAA" w:rsidRDefault="00717DAA" w:rsidP="0071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17"/>
        <w:gridCol w:w="3457"/>
        <w:gridCol w:w="1092"/>
        <w:gridCol w:w="1841"/>
        <w:gridCol w:w="1910"/>
        <w:gridCol w:w="1347"/>
        <w:gridCol w:w="3368"/>
      </w:tblGrid>
      <w:tr w:rsidR="00717DAA" w:rsidTr="00717DAA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«Во глубине сибирских руд…», «19 октября» («Роняет лес багряный свой убор…»), «И.И. Пущину», «На холмах Грузии лежит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ночная мгла…» и другие.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«Повести Белк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>ина» («Станционный смотритель»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3A7C3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«Повести Бе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>лкина» («Станционный смотритель»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Особенности конфликта и композиции повести. Система персонажей. Образ «маленького человека» в повести. </w:t>
            </w: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>Мотив «блудного сына»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Поэма «Полтава» (фрагмент). Подготовка к домашнему сочинению по поэме «Полтава»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четырех). «Узник», «Парус», «Тучи», «Желанье» («Отворите мне темницу…»), «Когда волнуется желтеющая нива…», «Ангел», «Молитва» («В минуту жизни трудную…»)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Стихотворения в прозе «Русский язык» 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Ф.И. Тютчев. «Есть в осени первоначальной…», «Весенние воды» . А.А.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своеобразие сказок писателя.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ственное своеобразие произведений А.К.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3A7C3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Чехов. Рассказы «Тоска», «Злоумышленник». Тематика, проблематика произведений. </w:t>
            </w: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3A7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«Старуха Изергиль» (легенда о Данко) 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М.М. Зощенко, А.Т. Аверченко, Н. Тэффи, О. Генри, Я. Гашека.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«Нужны ли сатирические прозведения?»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Особенности мировоззрения писателя. Повести и рассказы «Алые паруса»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А.А. Блока, Н.С. Гумилёва, М.И. Цветаевой и других.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40767" w:rsidP="007407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r w:rsidR="00717DAA"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="00717DAA"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«Необычайное приключение, бывшее с Владимиром Маяковским летом на даче» или «Хорошее отношение к лошадям»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717DAA"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«Необычайное приключение, бывшее с Владимиром Маяковским летом на даче», «Хорошее отношение к лошадям» Система образов стихотворения.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17DAA" w:rsidRPr="0074076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.А. Шолохов. «Донские рассказы».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«Родинка», «Чужая кровь» и другие.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rPr>
                <w:lang w:val="ru-RU"/>
              </w:rPr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rPr>
                <w:lang w:val="ru-RU"/>
              </w:rPr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«Юшка» Идейно-художественное своеобразие произведения.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Особ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В.М. Шукшин. Рассказы «Чудик», «Стенька Разин», «Критики» 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В.М. Шукшин. Рассказы «Чудик», «Стенька Разин», «Критики»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.М. Шукшин. Рассказы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«Чудик», «Стенька Разин», «Критики».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М.И. Цветаевой, Е.А. Евтушенко, Б.А. Ахмадулиной, Б.Ш. Окуджавы, Ю.Д. Левитанского 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rPr>
                <w:lang w:val="ru-RU"/>
              </w:rPr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Ф.А. Абрамова, В.П. Астафьева, В.И. Белова, Ф.А. Искандера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«Маттео Фальконе». Идейно-художественное своеобразие новеллы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</w:tbl>
    <w:p w:rsidR="00717DAA" w:rsidRDefault="00717DAA" w:rsidP="00717DAA">
      <w:pPr>
        <w:sectPr w:rsidR="00717D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DAA" w:rsidRDefault="00717DAA" w:rsidP="0071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717DAA" w:rsidTr="00717DA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Радонежского":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"Житие Сергия Радонежского"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«Недоросль»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 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«Недоросль»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«К Чаадаеву», «Анчар» Гражданские мотивы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40767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«Маленькие трагедии» 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«Капитанская дочка»: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«Капитанская дочка»: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роману А.С. Пушкина «Капитанская дочка»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«Я не хочу, чтоб свет узнал…», «Из-под таинственной, холодной полумаски…», «Нищий» 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«Я не хочу, чтоб свет узнал…», «Из-под таинственной, холодной полумаски…», «Нищий»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«Мцыри»: история создания. Поэма «Мцыри»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«Мцыри»: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«Мцыри»: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«Мцыри»: художественное своеобразие. Поэма «Мцыри»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«Шинель»: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«Резизор»: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«Резизор»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«Ревизор».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«хлестаковщина»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«Резизор».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«Резизор»: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комедии Н.В. Гоголя «Резизор»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 «Ася», 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Повести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Ф.М. Достоевский. Белые ночи»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8B211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Ф.М. Достоевский. «Белые ночи» </w:t>
            </w:r>
            <w:r w:rsidRPr="008B211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8B2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«Отрочество»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Л.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Толстой. Повести и рассказы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И.С.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Шмелёва, М.А. Осоргина, В.В. Набокова, Н. Тэффи, А.Т. Аверченко.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Шмелёва, М.А. Осоргина, В.В. Набокова, Н.Тэффи, А.Т. Аверченко 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rPr>
                <w:lang w:val="ru-RU"/>
              </w:rPr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писателей русского зарубежья И.С. Шмелёва, М.А. Осоргина, В.В. Набокова, Н.Тэффи, А.Т. Аверченко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40767" w:rsidP="007407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</w:t>
            </w:r>
            <w:r w:rsidR="00717DAA"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на тему «Человек и эпоха»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717DAA"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717DAA"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В.В. Маяковского, М.И. Цветаевой, А.А Ахматовой, О.Э. Мандельштама, Б.Л. Пастернака </w:t>
            </w:r>
            <w:r w:rsidR="00717DAA"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17DAA">
            <w:pPr>
              <w:spacing w:after="0"/>
              <w:rPr>
                <w:lang w:val="ru-RU"/>
              </w:rPr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на тему «Человек и эпоха» 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В.В.Маяковского, М.И. Цветаевой, А.А. Ахматовой,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О.Э. Мандельштама, Б.Л. Пастернака 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«Собачье сердце» 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«Собачье сердце» 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«Собачье сердце» Фантастическое и реальное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«Русский характер».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«Судьба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«Судьба человека». Автор и рассказчик. </w:t>
            </w:r>
            <w:r w:rsidRPr="008B2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Сказовая манера повествования.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В.П. Астафьева, Ю.В. Бондарева, Б.П. Екимова, Е.И. Носова, А.Н. и Б.Н. Стругацких, В.Ф. Тендрякова.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В.П. Астафьева, Ю.В. Бондарева, Б.П. Екимова, Е.И. Носова, А.Н. и Б.Н. Стругацких, В.Ф. Тендрякова.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Астафьева, Ю.В. Бондарева, Б.П. Екимова, Е.И. Носова, А.Н. и Б.Н. Стругацких, В.Ф. Тендрякова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  <w:r w:rsid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 и мотивы, своеобразие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40767" w:rsidP="007407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="00717DAA"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="00717DAA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717DAA"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="00717DAA"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717DAA"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717DAA"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717DAA"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740767" w:rsidRDefault="00717DAA" w:rsidP="00740767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№ 66 «Измучась всем, я умереть хочу…», № 130 «Её глаза на звёзды не похожи…». </w:t>
            </w: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74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Главные герои. Ромео и Джульетта как "вечные" образы. Смысл трагического финала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«Мещанин во дворянстве»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«Мещанин во дворянстве».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</w:tbl>
    <w:p w:rsidR="00717DAA" w:rsidRDefault="00717DAA" w:rsidP="00717DAA">
      <w:pPr>
        <w:sectPr w:rsidR="00717D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DAA" w:rsidRDefault="00717DAA" w:rsidP="0071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62"/>
        <w:gridCol w:w="3879"/>
        <w:gridCol w:w="1132"/>
        <w:gridCol w:w="1841"/>
        <w:gridCol w:w="1910"/>
        <w:gridCol w:w="1347"/>
        <w:gridCol w:w="2861"/>
      </w:tblGrid>
      <w:tr w:rsidR="00717DAA" w:rsidTr="00717DA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DAA" w:rsidRDefault="00717DAA" w:rsidP="00717DAA"/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Центральные образы, образ автора в «Слове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Поэтика «Слова о полку Игореве».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«Слову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Г.Р.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«Мои любимые книги».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«Светлана»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«Невыразимое», «Море».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Грибоедов. Комедия «Горе от ума». Система образов в пьесе.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«Горе от ума»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055569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 Батюшков, А.А. Дельвиг, Н.М. Языков, Е.А. Баратынский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055569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 Батюшков, А.А. Дельвиг, Н.М.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Языков, Е.А. Баратынский</w:t>
            </w:r>
            <w:r w:rsidR="00055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Жизнь и творчество. 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поэта и поэзии: «Пророк», «Поэт» и другие.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Стихотворения «Осень» (отрывок), «Я памятник себе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воздвиг нерукотворный…»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в стихах «Евгений Онегин».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в стихах «Евгений Онегин»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Роман «Евгений Онегин»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роману в стихах А.С. Пушкина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«Смерть поэта»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«Дума», «Родина»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Философский характер лирики поэта. «Выхожу один я на дорогу…»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Роман «Герой нашего времени». Роль «Журнала Печорина»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«Фаталист»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Роман «Герой нашего времени»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«Герой нашего времени»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«Мертвым душам»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EF03C9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И.-В. Гёте. Трагедия «Фауст» (</w:t>
            </w:r>
            <w:r w:rsidR="00EF0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фрагменты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выбору). </w:t>
            </w: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EF03C9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</w:t>
            </w:r>
            <w:r w:rsidR="00EF03C9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</w:t>
            </w:r>
            <w:r w:rsidR="00EF03C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EF03C9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="00EF03C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Э.Т.А. Гофмана, В. Гюго, В. Скотта. </w:t>
            </w: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rPr>
                <w:lang w:val="ru-RU"/>
              </w:rPr>
            </w:pP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EF03C9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="00EF03C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Э.Т.А. Гофмана, В. Гюго, В. Скотта. </w:t>
            </w: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DAA" w:rsidRPr="00EF03C9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rPr>
                <w:lang w:val="ru-RU"/>
              </w:rPr>
            </w:pP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EF03C9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="00EF03C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Э.Т.А. Гофмана, В. Гюго, В. Скотта. </w:t>
            </w: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rPr>
                <w:lang w:val="ru-RU"/>
              </w:rPr>
            </w:pPr>
          </w:p>
        </w:tc>
      </w:tr>
      <w:tr w:rsidR="00717DAA" w:rsidRPr="008B2117" w:rsidTr="00717D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rPr>
                <w:lang w:val="ru-RU"/>
              </w:rPr>
            </w:pP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  <w:r w:rsidRPr="00EF0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7DAA" w:rsidRPr="00EF03C9" w:rsidRDefault="00717DAA" w:rsidP="00717D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DAA" w:rsidTr="00717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Pr="00CE58D3" w:rsidRDefault="00717DAA" w:rsidP="00717DAA">
            <w:pPr>
              <w:spacing w:after="0"/>
              <w:ind w:left="135"/>
              <w:rPr>
                <w:lang w:val="ru-RU"/>
              </w:rPr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 w:rsidRPr="00CE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7DAA" w:rsidRDefault="00717DAA" w:rsidP="0071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DAA" w:rsidRDefault="00717DAA" w:rsidP="00717DAA"/>
        </w:tc>
      </w:tr>
    </w:tbl>
    <w:p w:rsidR="00717DAA" w:rsidRDefault="00717DAA" w:rsidP="00717DAA">
      <w:pPr>
        <w:sectPr w:rsidR="00717D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DAA" w:rsidRDefault="00717DAA" w:rsidP="00717DAA">
      <w:pPr>
        <w:sectPr w:rsidR="00717D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DAA" w:rsidRDefault="00717DAA" w:rsidP="00717DAA">
      <w:pPr>
        <w:spacing w:after="0"/>
        <w:ind w:left="120"/>
      </w:pPr>
      <w:bookmarkStart w:id="97" w:name="block-39937524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17DAA" w:rsidRDefault="00717DAA" w:rsidP="00717D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17DAA" w:rsidRPr="00CE58D3" w:rsidRDefault="00717DAA" w:rsidP="00717DAA">
      <w:pPr>
        <w:spacing w:after="0" w:line="480" w:lineRule="auto"/>
        <w:ind w:left="120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r w:rsidRPr="00CE58D3">
        <w:rPr>
          <w:sz w:val="28"/>
          <w:lang w:val="ru-RU"/>
        </w:rPr>
        <w:br/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• Литература: 6-й класс: учебник: в 2 частях;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</w:t>
      </w:r>
      <w:r w:rsidRPr="00CE58D3">
        <w:rPr>
          <w:sz w:val="28"/>
          <w:lang w:val="ru-RU"/>
        </w:rPr>
        <w:br/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7 класс/ Коровина В.Я., Журавлев В.П., Коровин В.И., Акционерное общество «Издательство «Просвещение»</w:t>
      </w:r>
      <w:r w:rsidRPr="00CE58D3">
        <w:rPr>
          <w:sz w:val="28"/>
          <w:lang w:val="ru-RU"/>
        </w:rPr>
        <w:br/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• Литература: 8-й класс: учебник: в 2 частях; 12-е издание, переработанное, 8 класс/ Коровина В.Я., Журавлев В.П., Коровин В.И., Акционерное общество «Издательство «Просвещение»</w:t>
      </w:r>
      <w:r w:rsidRPr="00CE58D3">
        <w:rPr>
          <w:sz w:val="28"/>
          <w:lang w:val="ru-RU"/>
        </w:rPr>
        <w:br/>
      </w:r>
      <w:bookmarkStart w:id="98" w:name="1f100f48-434a-44f2-b9f0-5dbd482f0e8c"/>
      <w:r w:rsidRPr="00CE58D3">
        <w:rPr>
          <w:rFonts w:ascii="Times New Roman" w:hAnsi="Times New Roman"/>
          <w:color w:val="000000"/>
          <w:sz w:val="28"/>
          <w:lang w:val="ru-RU"/>
        </w:rPr>
        <w:t xml:space="preserve"> •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</w:t>
      </w:r>
      <w:bookmarkEnd w:id="98"/>
    </w:p>
    <w:p w:rsidR="00717DAA" w:rsidRPr="00CE58D3" w:rsidRDefault="00717DAA" w:rsidP="00717DAA">
      <w:pPr>
        <w:spacing w:after="0" w:line="480" w:lineRule="auto"/>
        <w:ind w:left="120"/>
        <w:rPr>
          <w:lang w:val="ru-RU"/>
        </w:rPr>
      </w:pPr>
    </w:p>
    <w:p w:rsidR="00717DAA" w:rsidRPr="00CE58D3" w:rsidRDefault="00717DAA" w:rsidP="00717DAA">
      <w:pPr>
        <w:spacing w:after="0"/>
        <w:ind w:left="120"/>
        <w:rPr>
          <w:lang w:val="ru-RU"/>
        </w:rPr>
      </w:pPr>
    </w:p>
    <w:p w:rsidR="00717DAA" w:rsidRPr="00CE58D3" w:rsidRDefault="00717DAA" w:rsidP="00717DAA">
      <w:pPr>
        <w:spacing w:after="0" w:line="480" w:lineRule="auto"/>
        <w:ind w:left="120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17DAA" w:rsidRPr="00CE58D3" w:rsidRDefault="00717DAA" w:rsidP="00717DAA">
      <w:pPr>
        <w:spacing w:after="0" w:line="480" w:lineRule="auto"/>
        <w:ind w:left="120"/>
        <w:rPr>
          <w:lang w:val="ru-RU"/>
        </w:rPr>
      </w:pPr>
      <w:r w:rsidRPr="00CE58D3">
        <w:rPr>
          <w:rFonts w:ascii="Times New Roman" w:hAnsi="Times New Roman"/>
          <w:color w:val="000000"/>
          <w:sz w:val="28"/>
          <w:lang w:val="ru-RU"/>
        </w:rPr>
        <w:t>1.Уроки литературы в 5 классе. 5 класс (Н. В. Беляева).</w:t>
      </w:r>
      <w:r w:rsidRPr="00CE58D3">
        <w:rPr>
          <w:sz w:val="28"/>
          <w:lang w:val="ru-RU"/>
        </w:rPr>
        <w:br/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2.Литература: Тесты. 5—8 кл.: Учебно-метод. пособие / Авт.-сост. Н. Н. Коршунова, Е. Ю. Липина.</w:t>
      </w:r>
      <w:r w:rsidRPr="00CE58D3">
        <w:rPr>
          <w:sz w:val="28"/>
          <w:lang w:val="ru-RU"/>
        </w:rPr>
        <w:br/>
      </w:r>
      <w:r w:rsidRPr="00CE5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3.М. И. Шутан. Литература 5 класс. Методическое пособие к учебнику В. Я. Коровиной. </w:t>
      </w:r>
      <w:r w:rsidRPr="00CE58D3">
        <w:rPr>
          <w:sz w:val="28"/>
          <w:lang w:val="ru-RU"/>
        </w:rPr>
        <w:br/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4. М. И. Шутан. Литература 6 класс. Методическое пособие к учебнику В. Я. Коровиной. </w:t>
      </w:r>
      <w:r w:rsidRPr="00CE58D3">
        <w:rPr>
          <w:sz w:val="28"/>
          <w:lang w:val="ru-RU"/>
        </w:rPr>
        <w:br/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5. Уроки литературы: организация контроля и творческая работа: тесты, изложения, твор-ческие задания, литературные диктанты, викторины, ребусы. 5—11 классы / авт.-сост. Н. Ю. Кадашникова, Л. М. Савина. — Волгоград: Учитель, 2009. </w:t>
      </w:r>
      <w:r w:rsidRPr="00CE58D3">
        <w:rPr>
          <w:sz w:val="28"/>
          <w:lang w:val="ru-RU"/>
        </w:rPr>
        <w:br/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6.Золотарева И. В., Егорова Н. В. Универсальные поурочные разработки по литературе. 9 класс.4-е изд., перераб. и доп. — М.: ВАКО, 2007.</w:t>
      </w:r>
      <w:r w:rsidRPr="00CE58D3">
        <w:rPr>
          <w:sz w:val="28"/>
          <w:lang w:val="ru-RU"/>
        </w:rPr>
        <w:br/>
      </w:r>
      <w:r w:rsidRPr="00CE58D3">
        <w:rPr>
          <w:rFonts w:ascii="Times New Roman" w:hAnsi="Times New Roman"/>
          <w:color w:val="000000"/>
          <w:sz w:val="28"/>
          <w:lang w:val="ru-RU"/>
        </w:rPr>
        <w:t xml:space="preserve"> 7. М. И. Шутан. Литература 7 класс. Методическое пособие к учебнику В. Я. Коровиной. Москва. Просвещение.2023</w:t>
      </w:r>
      <w:r w:rsidRPr="00CE58D3">
        <w:rPr>
          <w:sz w:val="28"/>
          <w:lang w:val="ru-RU"/>
        </w:rPr>
        <w:br/>
      </w:r>
      <w:bookmarkStart w:id="99" w:name="965c2f96-378d-4c13-9dce-56f666e6bfa8"/>
      <w:r w:rsidRPr="00CE58D3">
        <w:rPr>
          <w:rFonts w:ascii="Times New Roman" w:hAnsi="Times New Roman"/>
          <w:color w:val="000000"/>
          <w:sz w:val="28"/>
          <w:lang w:val="ru-RU"/>
        </w:rPr>
        <w:t xml:space="preserve"> 8. "Поурочные разработки по литературе. 8 класс к УМК под ред. В.Я. Коровиной (М.: Просвещение)"</w:t>
      </w:r>
      <w:bookmarkEnd w:id="99"/>
    </w:p>
    <w:p w:rsidR="00717DAA" w:rsidRPr="00CE58D3" w:rsidRDefault="00717DAA" w:rsidP="00717DAA">
      <w:pPr>
        <w:spacing w:after="0"/>
        <w:ind w:left="120"/>
        <w:rPr>
          <w:lang w:val="ru-RU"/>
        </w:rPr>
      </w:pPr>
    </w:p>
    <w:p w:rsidR="00717DAA" w:rsidRPr="00CE58D3" w:rsidRDefault="00717DAA" w:rsidP="00717DAA">
      <w:pPr>
        <w:spacing w:after="0" w:line="480" w:lineRule="auto"/>
        <w:ind w:left="120"/>
        <w:rPr>
          <w:lang w:val="ru-RU"/>
        </w:rPr>
      </w:pPr>
      <w:r w:rsidRPr="00CE58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17DAA" w:rsidRPr="00CE58D3" w:rsidRDefault="00717DAA" w:rsidP="00717DAA">
      <w:pPr>
        <w:spacing w:after="0" w:line="480" w:lineRule="auto"/>
        <w:ind w:left="120"/>
        <w:rPr>
          <w:lang w:val="ru-RU"/>
        </w:rPr>
      </w:pPr>
      <w:bookmarkStart w:id="100" w:name="b680be9b-368a-4013-95ac-09d499c3ce1d"/>
      <w:r w:rsidRPr="00CE58D3">
        <w:rPr>
          <w:rFonts w:ascii="Times New Roman" w:hAnsi="Times New Roman"/>
          <w:color w:val="000000"/>
          <w:sz w:val="28"/>
          <w:lang w:val="ru-RU"/>
        </w:rPr>
        <w:t>ФГИС " Моя школа", электронные презентации к урокам</w:t>
      </w:r>
      <w:bookmarkEnd w:id="100"/>
    </w:p>
    <w:p w:rsidR="00717DAA" w:rsidRPr="00CE58D3" w:rsidRDefault="00717DAA" w:rsidP="00717DAA">
      <w:pPr>
        <w:rPr>
          <w:lang w:val="ru-RU"/>
        </w:rPr>
        <w:sectPr w:rsidR="00717DAA" w:rsidRPr="00CE58D3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:rsidR="00717DAA" w:rsidRPr="00CE58D3" w:rsidRDefault="00717DAA" w:rsidP="00717DAA">
      <w:pPr>
        <w:rPr>
          <w:lang w:val="ru-RU"/>
        </w:rPr>
      </w:pPr>
    </w:p>
    <w:p w:rsidR="00B90FCE" w:rsidRPr="00717DAA" w:rsidRDefault="00B90FCE">
      <w:pPr>
        <w:rPr>
          <w:lang w:val="ru-RU"/>
        </w:rPr>
      </w:pPr>
    </w:p>
    <w:sectPr w:rsidR="00B90FCE" w:rsidRPr="00717D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B7001"/>
    <w:multiLevelType w:val="multilevel"/>
    <w:tmpl w:val="503EB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40201B"/>
    <w:multiLevelType w:val="multilevel"/>
    <w:tmpl w:val="E724F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212064"/>
    <w:multiLevelType w:val="multilevel"/>
    <w:tmpl w:val="A1CA5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F2D49"/>
    <w:multiLevelType w:val="multilevel"/>
    <w:tmpl w:val="FF12D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ED5E5E"/>
    <w:multiLevelType w:val="multilevel"/>
    <w:tmpl w:val="FECCA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F87F0B"/>
    <w:multiLevelType w:val="multilevel"/>
    <w:tmpl w:val="563A7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7F17C1"/>
    <w:multiLevelType w:val="multilevel"/>
    <w:tmpl w:val="DC367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6E4B56"/>
    <w:multiLevelType w:val="multilevel"/>
    <w:tmpl w:val="B3149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AA6012"/>
    <w:multiLevelType w:val="multilevel"/>
    <w:tmpl w:val="A5308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414A4D"/>
    <w:multiLevelType w:val="multilevel"/>
    <w:tmpl w:val="6F2C5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F7348F"/>
    <w:multiLevelType w:val="multilevel"/>
    <w:tmpl w:val="28CEB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121A6B"/>
    <w:multiLevelType w:val="multilevel"/>
    <w:tmpl w:val="44587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3528C"/>
    <w:multiLevelType w:val="multilevel"/>
    <w:tmpl w:val="31B8A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C55196E"/>
    <w:multiLevelType w:val="multilevel"/>
    <w:tmpl w:val="96468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1D33240"/>
    <w:multiLevelType w:val="multilevel"/>
    <w:tmpl w:val="10C47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8638D6"/>
    <w:multiLevelType w:val="multilevel"/>
    <w:tmpl w:val="709A5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0521F4"/>
    <w:multiLevelType w:val="multilevel"/>
    <w:tmpl w:val="8E666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414673F"/>
    <w:multiLevelType w:val="multilevel"/>
    <w:tmpl w:val="73A62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216B7E"/>
    <w:multiLevelType w:val="multilevel"/>
    <w:tmpl w:val="0F128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44C58A7"/>
    <w:multiLevelType w:val="multilevel"/>
    <w:tmpl w:val="69B48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532E94"/>
    <w:multiLevelType w:val="multilevel"/>
    <w:tmpl w:val="4BE63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037B7"/>
    <w:multiLevelType w:val="multilevel"/>
    <w:tmpl w:val="54549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B147B18"/>
    <w:multiLevelType w:val="multilevel"/>
    <w:tmpl w:val="338A9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0"/>
  </w:num>
  <w:num w:numId="8">
    <w:abstractNumId w:val="11"/>
  </w:num>
  <w:num w:numId="9">
    <w:abstractNumId w:val="19"/>
  </w:num>
  <w:num w:numId="10">
    <w:abstractNumId w:val="6"/>
  </w:num>
  <w:num w:numId="11">
    <w:abstractNumId w:val="7"/>
  </w:num>
  <w:num w:numId="12">
    <w:abstractNumId w:val="14"/>
  </w:num>
  <w:num w:numId="13">
    <w:abstractNumId w:val="9"/>
  </w:num>
  <w:num w:numId="14">
    <w:abstractNumId w:val="1"/>
  </w:num>
  <w:num w:numId="15">
    <w:abstractNumId w:val="8"/>
  </w:num>
  <w:num w:numId="16">
    <w:abstractNumId w:val="5"/>
  </w:num>
  <w:num w:numId="17">
    <w:abstractNumId w:val="22"/>
  </w:num>
  <w:num w:numId="18">
    <w:abstractNumId w:val="21"/>
  </w:num>
  <w:num w:numId="19">
    <w:abstractNumId w:val="17"/>
  </w:num>
  <w:num w:numId="20">
    <w:abstractNumId w:val="4"/>
  </w:num>
  <w:num w:numId="21">
    <w:abstractNumId w:val="15"/>
  </w:num>
  <w:num w:numId="22">
    <w:abstractNumId w:val="1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DAA"/>
    <w:rsid w:val="00055569"/>
    <w:rsid w:val="003A7C37"/>
    <w:rsid w:val="00717DAA"/>
    <w:rsid w:val="00740767"/>
    <w:rsid w:val="00826D0F"/>
    <w:rsid w:val="008B2117"/>
    <w:rsid w:val="008F0CB5"/>
    <w:rsid w:val="00A80CA1"/>
    <w:rsid w:val="00B90FCE"/>
    <w:rsid w:val="00EF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86D56"/>
  <w15:chartTrackingRefBased/>
  <w15:docId w15:val="{49FE71E3-8C80-434D-899A-A257137A3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DAA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17D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17D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17D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17D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DA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17D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17DA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17DA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17DA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DAA"/>
    <w:rPr>
      <w:lang w:val="en-US"/>
    </w:rPr>
  </w:style>
  <w:style w:type="paragraph" w:styleId="a5">
    <w:name w:val="Normal Indent"/>
    <w:basedOn w:val="a"/>
    <w:uiPriority w:val="99"/>
    <w:unhideWhenUsed/>
    <w:rsid w:val="00717DA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17DA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17DA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17DA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717DA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17DAA"/>
    <w:rPr>
      <w:i/>
      <w:iCs/>
    </w:rPr>
  </w:style>
  <w:style w:type="character" w:styleId="ab">
    <w:name w:val="Hyperlink"/>
    <w:basedOn w:val="a0"/>
    <w:uiPriority w:val="99"/>
    <w:unhideWhenUsed/>
    <w:rsid w:val="00717D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6db2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6d78" TargetMode="External"/><Relationship Id="rId415" Type="http://schemas.openxmlformats.org/officeDocument/2006/relationships/hyperlink" Target="https://m.edsoo.ru/8bc4387e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9fd2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728a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08c2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75aa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6c2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49c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a108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ed4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e9a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398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9d0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129</Pages>
  <Words>25638</Words>
  <Characters>146141</Characters>
  <Application>Microsoft Office Word</Application>
  <DocSecurity>0</DocSecurity>
  <Lines>1217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Е.О..</dc:creator>
  <cp:keywords/>
  <dc:description/>
  <cp:lastModifiedBy>Филимонова А.А.</cp:lastModifiedBy>
  <cp:revision>3</cp:revision>
  <dcterms:created xsi:type="dcterms:W3CDTF">2025-01-29T06:47:00Z</dcterms:created>
  <dcterms:modified xsi:type="dcterms:W3CDTF">2025-02-01T11:37:00Z</dcterms:modified>
</cp:coreProperties>
</file>