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C9ACF" w14:textId="77777777" w:rsidR="002C1FA0" w:rsidRPr="00E56272" w:rsidRDefault="002C1FA0" w:rsidP="002C1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6272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14:paraId="67ABEF3B" w14:textId="77777777" w:rsidR="002C1FA0" w:rsidRPr="00E56272" w:rsidRDefault="002C1FA0" w:rsidP="002C1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6272">
        <w:rPr>
          <w:rFonts w:ascii="Times New Roman" w:hAnsi="Times New Roman"/>
          <w:sz w:val="24"/>
          <w:szCs w:val="24"/>
        </w:rPr>
        <w:t>«Средняя общеобразовательная школа с углубленным изучением</w:t>
      </w:r>
    </w:p>
    <w:p w14:paraId="4A05AA30" w14:textId="77777777" w:rsidR="002C1FA0" w:rsidRPr="00E56272" w:rsidRDefault="002C1FA0" w:rsidP="002C1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6272">
        <w:rPr>
          <w:rFonts w:ascii="Times New Roman" w:hAnsi="Times New Roman"/>
          <w:sz w:val="24"/>
          <w:szCs w:val="24"/>
        </w:rPr>
        <w:t>отдельных предметов №</w:t>
      </w:r>
      <w:r>
        <w:rPr>
          <w:rFonts w:ascii="Times New Roman" w:hAnsi="Times New Roman"/>
          <w:sz w:val="24"/>
          <w:szCs w:val="24"/>
        </w:rPr>
        <w:t xml:space="preserve"> 18</w:t>
      </w:r>
      <w:r w:rsidRPr="00E56272">
        <w:rPr>
          <w:rFonts w:ascii="Times New Roman" w:hAnsi="Times New Roman"/>
          <w:sz w:val="24"/>
          <w:szCs w:val="24"/>
        </w:rPr>
        <w:t>» города Кирова</w:t>
      </w:r>
    </w:p>
    <w:p w14:paraId="565EC1A9" w14:textId="77777777" w:rsidR="002C1FA0" w:rsidRPr="00E56272" w:rsidRDefault="002C1FA0" w:rsidP="002C1F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386284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6A280791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1CB7268F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394F1078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2937A13D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56316C3D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41123A26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734DA369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0482EAA9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2D70FE15" w14:textId="77777777" w:rsidR="002C1FA0" w:rsidRDefault="002C1FA0" w:rsidP="002C1FA0">
      <w:pPr>
        <w:spacing w:after="0"/>
        <w:jc w:val="both"/>
        <w:rPr>
          <w:rFonts w:ascii="Times New Roman" w:hAnsi="Times New Roman"/>
        </w:rPr>
      </w:pPr>
    </w:p>
    <w:p w14:paraId="62D0374E" w14:textId="77777777" w:rsidR="002C1FA0" w:rsidRDefault="002C1FA0" w:rsidP="002C1FA0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68E696B5" w14:textId="77777777" w:rsidR="002C1FA0" w:rsidRDefault="002C1FA0" w:rsidP="002C1FA0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713082C1" w14:textId="30F807BF" w:rsidR="002C1FA0" w:rsidRPr="006A046B" w:rsidRDefault="002C1FA0" w:rsidP="002C1FA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A046B">
        <w:rPr>
          <w:rFonts w:ascii="Times New Roman" w:hAnsi="Times New Roman"/>
          <w:b/>
          <w:sz w:val="32"/>
          <w:szCs w:val="32"/>
        </w:rPr>
        <w:t xml:space="preserve">Рабочая программа </w:t>
      </w:r>
      <w:r>
        <w:rPr>
          <w:rFonts w:ascii="Times New Roman" w:hAnsi="Times New Roman"/>
          <w:b/>
          <w:sz w:val="32"/>
          <w:szCs w:val="32"/>
        </w:rPr>
        <w:t>курса</w:t>
      </w:r>
      <w:r w:rsidR="00291C46">
        <w:rPr>
          <w:rFonts w:ascii="Times New Roman" w:hAnsi="Times New Roman"/>
          <w:b/>
          <w:sz w:val="32"/>
          <w:szCs w:val="32"/>
        </w:rPr>
        <w:t xml:space="preserve"> внеурочной деятельности</w:t>
      </w:r>
    </w:p>
    <w:p w14:paraId="6D15209E" w14:textId="77777777" w:rsidR="002C1FA0" w:rsidRPr="006A046B" w:rsidRDefault="002C1FA0" w:rsidP="002C1FA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A046B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Мир искусства</w:t>
      </w:r>
      <w:r w:rsidRPr="006A046B">
        <w:rPr>
          <w:rFonts w:ascii="Times New Roman" w:hAnsi="Times New Roman"/>
          <w:b/>
          <w:sz w:val="32"/>
          <w:szCs w:val="32"/>
        </w:rPr>
        <w:t>»</w:t>
      </w:r>
    </w:p>
    <w:p w14:paraId="0743DFBB" w14:textId="364DEAE7" w:rsidR="002C1FA0" w:rsidRPr="006A046B" w:rsidRDefault="002C1FA0" w:rsidP="002C1FA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51EABD88" w14:textId="4282E15E" w:rsidR="002C1FA0" w:rsidRDefault="00291C46" w:rsidP="002C1FA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</w:t>
      </w:r>
      <w:r w:rsidR="002C1FA0">
        <w:rPr>
          <w:rFonts w:ascii="Times New Roman" w:hAnsi="Times New Roman"/>
          <w:b/>
          <w:sz w:val="32"/>
          <w:szCs w:val="32"/>
        </w:rPr>
        <w:t>-9 класс</w:t>
      </w:r>
    </w:p>
    <w:p w14:paraId="3575F7E1" w14:textId="77777777" w:rsidR="002C1FA0" w:rsidRDefault="002C1FA0" w:rsidP="002C1FA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09B334AE" w14:textId="77777777" w:rsidR="002C1FA0" w:rsidRPr="001F4F80" w:rsidRDefault="002C1FA0" w:rsidP="002C1FA0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3AF8A4B1" w14:textId="77777777" w:rsidR="002C1FA0" w:rsidRDefault="002C1FA0" w:rsidP="002C1FA0">
      <w:pPr>
        <w:tabs>
          <w:tab w:val="center" w:pos="4677"/>
        </w:tabs>
        <w:spacing w:after="0"/>
        <w:jc w:val="both"/>
        <w:rPr>
          <w:rFonts w:ascii="Times New Roman" w:hAnsi="Times New Roman"/>
          <w:sz w:val="32"/>
          <w:szCs w:val="32"/>
        </w:rPr>
      </w:pPr>
    </w:p>
    <w:p w14:paraId="6FD2FDF4" w14:textId="77777777" w:rsidR="002C1FA0" w:rsidRDefault="002C1FA0" w:rsidP="002C1FA0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0C6569D0" w14:textId="77777777" w:rsidR="002C1FA0" w:rsidRDefault="002C1FA0" w:rsidP="002C1FA0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299900E5" w14:textId="77777777" w:rsidR="002C1FA0" w:rsidRDefault="002C1FA0" w:rsidP="002C1FA0">
      <w:pPr>
        <w:spacing w:after="0"/>
        <w:jc w:val="both"/>
      </w:pPr>
    </w:p>
    <w:p w14:paraId="6DC40ABC" w14:textId="77777777" w:rsidR="002C1FA0" w:rsidRDefault="002C1FA0" w:rsidP="002C1FA0">
      <w:pPr>
        <w:jc w:val="both"/>
      </w:pPr>
    </w:p>
    <w:p w14:paraId="14DCBB52" w14:textId="77777777" w:rsidR="002C1FA0" w:rsidRDefault="002C1FA0" w:rsidP="002C1FA0">
      <w:pPr>
        <w:tabs>
          <w:tab w:val="left" w:pos="2740"/>
        </w:tabs>
        <w:jc w:val="both"/>
      </w:pPr>
      <w:r>
        <w:tab/>
      </w:r>
    </w:p>
    <w:p w14:paraId="730AF75A" w14:textId="77777777" w:rsidR="002C1FA0" w:rsidRDefault="002C1FA0" w:rsidP="002C1FA0">
      <w:pPr>
        <w:tabs>
          <w:tab w:val="left" w:pos="2740"/>
        </w:tabs>
        <w:jc w:val="both"/>
      </w:pPr>
    </w:p>
    <w:p w14:paraId="06C02B3D" w14:textId="77777777" w:rsidR="002C1FA0" w:rsidRDefault="002C1FA0" w:rsidP="002C1FA0">
      <w:pPr>
        <w:tabs>
          <w:tab w:val="left" w:pos="2740"/>
        </w:tabs>
        <w:jc w:val="both"/>
      </w:pPr>
    </w:p>
    <w:p w14:paraId="15477A3C" w14:textId="77777777" w:rsidR="002C1FA0" w:rsidRDefault="002C1FA0" w:rsidP="002C1FA0">
      <w:pPr>
        <w:tabs>
          <w:tab w:val="left" w:pos="2740"/>
        </w:tabs>
        <w:jc w:val="both"/>
      </w:pPr>
    </w:p>
    <w:p w14:paraId="722916AD" w14:textId="77777777" w:rsidR="002C1FA0" w:rsidRDefault="002C1FA0" w:rsidP="002C1FA0">
      <w:pPr>
        <w:tabs>
          <w:tab w:val="left" w:pos="2740"/>
        </w:tabs>
        <w:jc w:val="both"/>
      </w:pPr>
    </w:p>
    <w:p w14:paraId="2D57E49C" w14:textId="77777777" w:rsidR="002C1FA0" w:rsidRDefault="002C1FA0" w:rsidP="002C1FA0">
      <w:pPr>
        <w:tabs>
          <w:tab w:val="left" w:pos="2740"/>
        </w:tabs>
        <w:jc w:val="both"/>
      </w:pPr>
    </w:p>
    <w:p w14:paraId="1FE9EE98" w14:textId="77777777" w:rsidR="002C1FA0" w:rsidRDefault="002C1FA0" w:rsidP="002C1FA0">
      <w:pPr>
        <w:tabs>
          <w:tab w:val="left" w:pos="2740"/>
        </w:tabs>
        <w:jc w:val="both"/>
      </w:pPr>
    </w:p>
    <w:p w14:paraId="6C73005A" w14:textId="77777777" w:rsidR="002C1FA0" w:rsidRDefault="002C1FA0" w:rsidP="002C1FA0">
      <w:pPr>
        <w:tabs>
          <w:tab w:val="left" w:pos="2740"/>
        </w:tabs>
        <w:jc w:val="both"/>
      </w:pPr>
    </w:p>
    <w:p w14:paraId="12E1734F" w14:textId="77777777" w:rsidR="002C1FA0" w:rsidRDefault="002C1FA0" w:rsidP="002C1FA0">
      <w:pPr>
        <w:tabs>
          <w:tab w:val="left" w:pos="2740"/>
        </w:tabs>
        <w:jc w:val="both"/>
      </w:pPr>
    </w:p>
    <w:p w14:paraId="6E1165DA" w14:textId="77777777" w:rsidR="002C1FA0" w:rsidRDefault="002C1FA0" w:rsidP="002C1FA0">
      <w:pPr>
        <w:tabs>
          <w:tab w:val="left" w:pos="2740"/>
        </w:tabs>
        <w:jc w:val="both"/>
      </w:pPr>
    </w:p>
    <w:p w14:paraId="2C7D5954" w14:textId="77777777" w:rsidR="002C1FA0" w:rsidRDefault="002C1FA0" w:rsidP="002C1FA0">
      <w:pPr>
        <w:tabs>
          <w:tab w:val="left" w:pos="2740"/>
        </w:tabs>
        <w:jc w:val="both"/>
      </w:pPr>
    </w:p>
    <w:p w14:paraId="2D9CBD55" w14:textId="77777777" w:rsidR="00291C46" w:rsidRDefault="00291C46" w:rsidP="002C1FA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DF68B11" w14:textId="240CC32F" w:rsidR="002C1FA0" w:rsidRPr="009E6603" w:rsidRDefault="002C1FA0" w:rsidP="002C1FA0">
      <w:pPr>
        <w:spacing w:before="100" w:beforeAutospacing="1"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1) </w:t>
      </w:r>
      <w:r w:rsidR="00291C46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ПЛАНИРУЕМЫЕ РЕЗУЛЬТАТЫ ОСВОЕНИЯ КУРСА ВНЕУРОЧНОЙ ДЕЯТЕЛЬНОСТИ «Мир искусства»</w:t>
      </w:r>
    </w:p>
    <w:p w14:paraId="76421245" w14:textId="77777777" w:rsidR="002C1FA0" w:rsidRDefault="002C1FA0" w:rsidP="002C1FA0">
      <w:pPr>
        <w:spacing w:after="0" w:line="276" w:lineRule="auto"/>
        <w:ind w:left="-284" w:firstLine="99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68B124E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color w:val="000000"/>
          <w:sz w:val="24"/>
          <w:szCs w:val="24"/>
        </w:rPr>
        <w:t>Содержание программы «</w:t>
      </w:r>
      <w:r>
        <w:rPr>
          <w:rFonts w:ascii="Times New Roman" w:hAnsi="Times New Roman"/>
          <w:color w:val="000000"/>
          <w:sz w:val="24"/>
          <w:szCs w:val="24"/>
        </w:rPr>
        <w:t>Мир искусства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» направлено на достижение обучающимися личностных, метапредметных и предметных результатов обучения. </w:t>
      </w:r>
    </w:p>
    <w:p w14:paraId="13BB821E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FBA260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91C46">
        <w:rPr>
          <w:rFonts w:ascii="Times New Roman" w:hAnsi="Times New Roman"/>
          <w:b/>
          <w:bCs/>
          <w:color w:val="000000"/>
          <w:sz w:val="24"/>
          <w:szCs w:val="24"/>
        </w:rPr>
        <w:t xml:space="preserve">ЛИЧНОСТНЫЕ РЕЗУЛЬТАТЫ: </w:t>
      </w:r>
    </w:p>
    <w:p w14:paraId="38CD3203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b/>
          <w:bCs/>
          <w:color w:val="000000"/>
          <w:sz w:val="24"/>
          <w:szCs w:val="24"/>
        </w:rPr>
        <w:t>–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91C46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гражданское воспитание: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активное участие в жизни местного сообщества, родного края, страны; представление о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неприятие действий, наносящих ущерб социальной и природной среде; </w:t>
      </w:r>
    </w:p>
    <w:p w14:paraId="4E9DEB42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291C46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патриотическое воспитание: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к боевым подвигам и трудовым достижениям народа; уважение к историческому и природному наследию, памятникам, традициям разных народов нашей страны; </w:t>
      </w:r>
    </w:p>
    <w:p w14:paraId="1398E2DF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– духовно-нравственное воспитание: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</w:t>
      </w:r>
    </w:p>
    <w:p w14:paraId="7B9F8590" w14:textId="03E216FF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– эстетическое воспитание: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восприимчивость к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</w:t>
      </w:r>
    </w:p>
    <w:p w14:paraId="2988E5BC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– физическое воспитание,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формирование культуры здоровья и эмоционального благополучия: осознание ценности жизни; умение осознавать эмоциональное состояние себя и других, умение управлять 9 собственным эмоциональным состоянием; сформированность навыка рефлексии; </w:t>
      </w:r>
    </w:p>
    <w:p w14:paraId="33A2404C" w14:textId="77777777" w:rsidR="00291C46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– трудовое воспитание: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установка на активное участие в решении практических задач в рамках организации, города, края; уважение к труду и результатам трудовой деятельности; – экологическое воспитание: ориентация на применение знаний из социальных наук для решения задач в области окружающей среды; повышение уровня экологической культуры; </w:t>
      </w:r>
    </w:p>
    <w:p w14:paraId="226DE9A2" w14:textId="6B443B42" w:rsidR="00890B85" w:rsidRPr="00890B85" w:rsidRDefault="00291C46" w:rsidP="002C1FA0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291C46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– ценность научного познания:</w:t>
      </w:r>
      <w:r w:rsidRPr="00291C46">
        <w:rPr>
          <w:rFonts w:ascii="Times New Roman" w:hAnsi="Times New Roman"/>
          <w:color w:val="000000"/>
          <w:sz w:val="24"/>
          <w:szCs w:val="24"/>
        </w:rPr>
        <w:t xml:space="preserve"> ориентация в деятельности на современную систему научных представлений; овладение основными навыками исследовательской деятельности;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сознания.</w:t>
      </w:r>
    </w:p>
    <w:p w14:paraId="47D46873" w14:textId="77777777" w:rsidR="00291C46" w:rsidRDefault="00291C46" w:rsidP="00291C46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808D52" w14:textId="32F8B5A4" w:rsidR="00291C46" w:rsidRDefault="00291C46" w:rsidP="00291C46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r w:rsidRPr="00291C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РЕЗУЛЬТАТЫ: </w:t>
      </w:r>
    </w:p>
    <w:p w14:paraId="7F2BEE5E" w14:textId="77777777" w:rsidR="00291C46" w:rsidRDefault="00291C46" w:rsidP="00291C46">
      <w:pPr>
        <w:pStyle w:val="a8"/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b/>
          <w:bCs/>
          <w:sz w:val="24"/>
          <w:szCs w:val="24"/>
        </w:rPr>
        <w:t>Универсальные учебные познавательные действия:</w:t>
      </w:r>
      <w:r w:rsidRPr="00291C46">
        <w:rPr>
          <w:rFonts w:ascii="Times New Roman" w:hAnsi="Times New Roman"/>
          <w:sz w:val="24"/>
          <w:szCs w:val="24"/>
        </w:rPr>
        <w:t xml:space="preserve"> </w:t>
      </w:r>
    </w:p>
    <w:p w14:paraId="585895B8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</w:rPr>
        <w:t xml:space="preserve">– </w:t>
      </w:r>
      <w:r w:rsidRPr="00291C46">
        <w:rPr>
          <w:rFonts w:ascii="Times New Roman" w:hAnsi="Times New Roman"/>
          <w:sz w:val="24"/>
          <w:szCs w:val="24"/>
          <w:u w:val="single"/>
        </w:rPr>
        <w:t>базовые логические действия:</w:t>
      </w:r>
      <w:r w:rsidRPr="00291C46">
        <w:rPr>
          <w:rFonts w:ascii="Times New Roman" w:hAnsi="Times New Roman"/>
          <w:sz w:val="24"/>
          <w:szCs w:val="24"/>
        </w:rPr>
        <w:t xml:space="preserve"> выявлять и характеризовать существенные признаки объектов (явлений); систематизировать и обобщать исторические факты;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</w:p>
    <w:p w14:paraId="6744060E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291C46">
        <w:rPr>
          <w:rFonts w:ascii="Times New Roman" w:hAnsi="Times New Roman"/>
          <w:sz w:val="24"/>
          <w:szCs w:val="24"/>
          <w:u w:val="single"/>
        </w:rPr>
        <w:t>базовые исследовательские действия:</w:t>
      </w:r>
      <w:r w:rsidRPr="00291C46">
        <w:rPr>
          <w:rFonts w:ascii="Times New Roman" w:hAnsi="Times New Roman"/>
          <w:sz w:val="24"/>
          <w:szCs w:val="24"/>
        </w:rPr>
        <w:t xml:space="preserve"> проводить по самостоятельно составленному плану небольшое исследование на основе регионального материала; систематизировать и анализировать исторические факты, осуществлять реконструкцию исторических событий; самостоятельно формулировать обобщения и выводы по результатам проведенного исследования, определять новизну и обоснованность полученного результата; </w:t>
      </w:r>
    </w:p>
    <w:p w14:paraId="7135552D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  <w:u w:val="single"/>
        </w:rPr>
        <w:t>– работа с информацией:</w:t>
      </w:r>
      <w:r w:rsidRPr="00291C46">
        <w:rPr>
          <w:rFonts w:ascii="Times New Roman" w:hAnsi="Times New Roman"/>
          <w:sz w:val="24"/>
          <w:szCs w:val="24"/>
        </w:rPr>
        <w:t xml:space="preserve"> применять различные методы, инструменты и запросы при поиске и отборе информации или данных из источников; 10 выбирать, анализировать, систематизировать и интерпретировать информацию различных видов и форм представления; осуществлять анализ учебной и внеучебной исторической информации, извлекать информацию из источника; высказывать суждение о достоверности и значении информации источника. </w:t>
      </w:r>
    </w:p>
    <w:p w14:paraId="0CA9FB68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b/>
          <w:bCs/>
          <w:sz w:val="24"/>
          <w:szCs w:val="24"/>
        </w:rPr>
        <w:t>Универсальные учебные коммуникативные действия:</w:t>
      </w:r>
      <w:r w:rsidRPr="00291C46">
        <w:rPr>
          <w:rFonts w:ascii="Times New Roman" w:hAnsi="Times New Roman"/>
          <w:sz w:val="24"/>
          <w:szCs w:val="24"/>
        </w:rPr>
        <w:t xml:space="preserve"> </w:t>
      </w:r>
    </w:p>
    <w:p w14:paraId="5A23C2BA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  <w:u w:val="single"/>
        </w:rPr>
        <w:t>– общение:</w:t>
      </w:r>
      <w:r w:rsidRPr="00291C46">
        <w:rPr>
          <w:rFonts w:ascii="Times New Roman" w:hAnsi="Times New Roman"/>
          <w:sz w:val="24"/>
          <w:szCs w:val="24"/>
        </w:rPr>
        <w:t xml:space="preserve">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</w:p>
    <w:p w14:paraId="718AF3B5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  <w:u w:val="single"/>
        </w:rPr>
        <w:t>– совместная деятельность:</w:t>
      </w:r>
      <w:r w:rsidRPr="00291C46">
        <w:rPr>
          <w:rFonts w:ascii="Times New Roman" w:hAnsi="Times New Roman"/>
          <w:sz w:val="24"/>
          <w:szCs w:val="24"/>
        </w:rPr>
        <w:t xml:space="preserve"> участвовать в групповых формах работы; принимать цель совместной деятельности, коллективно строить действия по ее достижению; планировать и осуществлять совместную работу, коллективные учебные исследования и проекты по истории на основе регионального материала; определять свое участие в общей работе, координировать свои действия с другими членами группы, оценивать полученные результаты и свой вклад в общую работу. </w:t>
      </w:r>
    </w:p>
    <w:p w14:paraId="72ED78A2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b/>
          <w:bCs/>
          <w:sz w:val="24"/>
          <w:szCs w:val="24"/>
        </w:rPr>
        <w:t>Универсальные учебные регулятивные действия:</w:t>
      </w:r>
      <w:r w:rsidRPr="00291C46">
        <w:rPr>
          <w:rFonts w:ascii="Times New Roman" w:hAnsi="Times New Roman"/>
          <w:sz w:val="24"/>
          <w:szCs w:val="24"/>
        </w:rPr>
        <w:t xml:space="preserve"> </w:t>
      </w:r>
    </w:p>
    <w:p w14:paraId="1240DB1A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  <w:u w:val="single"/>
        </w:rPr>
        <w:t>– самоорганизация:</w:t>
      </w:r>
      <w:r w:rsidRPr="00291C46">
        <w:rPr>
          <w:rFonts w:ascii="Times New Roman" w:hAnsi="Times New Roman"/>
          <w:sz w:val="24"/>
          <w:szCs w:val="24"/>
        </w:rPr>
        <w:t xml:space="preserve"> ориентироваться в различных подходах принятия решений (индивидуальное, принятие решения в группе, принятие решений группой); составлять план действий (план реализации намеченного алгоритма решения), корректировать алгоритм с учетом получения новых знаний об изучаемом объекте; делать выбор и брать ответственность за решение;</w:t>
      </w:r>
    </w:p>
    <w:p w14:paraId="010C49CD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  <w:u w:val="single"/>
        </w:rPr>
        <w:t xml:space="preserve"> – самоконтроль:</w:t>
      </w:r>
      <w:r w:rsidRPr="00291C46">
        <w:rPr>
          <w:rFonts w:ascii="Times New Roman" w:hAnsi="Times New Roman"/>
          <w:sz w:val="24"/>
          <w:szCs w:val="24"/>
        </w:rPr>
        <w:t xml:space="preserve"> владеть способами самоконтроля и рефлексии; объяснять причины достижения (недостижения) результатов деятельности, давать оценку приобретенному опыту, уметь находить позитивное в сложившейся ситуации; вносить коррективы в деятельность; оценивать соответствие результата цели и условиям; </w:t>
      </w:r>
    </w:p>
    <w:p w14:paraId="46131B15" w14:textId="77777777" w:rsidR="00291C46" w:rsidRDefault="00291C46" w:rsidP="00291C46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  <w:r w:rsidRPr="00291C46">
        <w:rPr>
          <w:rFonts w:ascii="Times New Roman" w:hAnsi="Times New Roman"/>
          <w:sz w:val="24"/>
          <w:szCs w:val="24"/>
          <w:u w:val="single"/>
        </w:rPr>
        <w:t>– эмоциональный интеллект:</w:t>
      </w:r>
      <w:r w:rsidRPr="00291C46">
        <w:rPr>
          <w:rFonts w:ascii="Times New Roman" w:hAnsi="Times New Roman"/>
          <w:sz w:val="24"/>
          <w:szCs w:val="24"/>
        </w:rPr>
        <w:t xml:space="preserve"> ставить себя на место другого человека, понимать мотивы и намерения другого; регулировать способ выражения эмоций; </w:t>
      </w:r>
    </w:p>
    <w:p w14:paraId="610FC835" w14:textId="4F77E82E" w:rsidR="00291C46" w:rsidRPr="00291C46" w:rsidRDefault="00291C46" w:rsidP="00291C46">
      <w:pPr>
        <w:spacing w:before="100" w:beforeAutospacing="1" w:line="240" w:lineRule="auto"/>
        <w:rPr>
          <w:rFonts w:ascii="Times New Roman" w:hAnsi="Times New Roman"/>
          <w:bCs/>
          <w:iCs/>
          <w:color w:val="000000"/>
          <w:sz w:val="28"/>
          <w:szCs w:val="20"/>
        </w:rPr>
      </w:pPr>
      <w:r w:rsidRPr="00291C46">
        <w:rPr>
          <w:rFonts w:ascii="Times New Roman" w:hAnsi="Times New Roman"/>
          <w:sz w:val="24"/>
          <w:szCs w:val="24"/>
          <w:u w:val="single"/>
        </w:rPr>
        <w:t>– принятие себя и других:</w:t>
      </w:r>
      <w:r w:rsidRPr="00291C46">
        <w:rPr>
          <w:rFonts w:ascii="Times New Roman" w:hAnsi="Times New Roman"/>
          <w:sz w:val="24"/>
          <w:szCs w:val="24"/>
        </w:rPr>
        <w:t xml:space="preserve"> осознанно относиться к другому человеку, его мнению; признавать свое право на ошибку и такое же право другого.</w:t>
      </w:r>
    </w:p>
    <w:p w14:paraId="6A32E55C" w14:textId="3D95E306" w:rsidR="00291C46" w:rsidRDefault="00291C46" w:rsidP="00291C46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ПРЕДМЕТНЫЕ</w:t>
      </w:r>
      <w:r w:rsidRPr="00291C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РЕЗУЛЬТАТЫ: </w:t>
      </w:r>
    </w:p>
    <w:p w14:paraId="3503367C" w14:textId="6103C702" w:rsidR="00946EDD" w:rsidRDefault="00291C46" w:rsidP="00946E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6EDD">
        <w:rPr>
          <w:rFonts w:ascii="Times New Roman" w:hAnsi="Times New Roman"/>
          <w:sz w:val="24"/>
          <w:szCs w:val="24"/>
        </w:rPr>
        <w:t xml:space="preserve">– </w:t>
      </w:r>
      <w:r w:rsidR="00CA5532">
        <w:rPr>
          <w:rFonts w:ascii="Times New Roman" w:hAnsi="Times New Roman"/>
          <w:sz w:val="24"/>
          <w:szCs w:val="24"/>
        </w:rPr>
        <w:t>знать о многообразии видов искусства, иметь целостное представление о каждом из них;</w:t>
      </w:r>
    </w:p>
    <w:p w14:paraId="4F18F42F" w14:textId="68F67F20" w:rsidR="00946EDD" w:rsidRDefault="00946EDD" w:rsidP="00946E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6ED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распознавать произведения различных видов искусства;</w:t>
      </w:r>
    </w:p>
    <w:p w14:paraId="5377E1F0" w14:textId="2CCF2DAD" w:rsidR="00CA5532" w:rsidRDefault="00CA5532" w:rsidP="00946E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6ED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уметь характеризовать произведение искусства;</w:t>
      </w:r>
    </w:p>
    <w:p w14:paraId="5C1A9A2C" w14:textId="23182409" w:rsidR="00946EDD" w:rsidRDefault="00946EDD" w:rsidP="00946E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6ED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распознавать и уметь характеризовать техники исполнения различных произведений искусства;</w:t>
      </w:r>
    </w:p>
    <w:p w14:paraId="702B2D1B" w14:textId="1CA18FD8" w:rsidR="00CA5532" w:rsidRDefault="00CA5532" w:rsidP="00946E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6EDD">
        <w:rPr>
          <w:rFonts w:ascii="Times New Roman" w:hAnsi="Times New Roman"/>
          <w:sz w:val="24"/>
          <w:szCs w:val="24"/>
        </w:rPr>
        <w:lastRenderedPageBreak/>
        <w:t>–</w:t>
      </w:r>
      <w:r>
        <w:rPr>
          <w:rFonts w:ascii="Times New Roman" w:hAnsi="Times New Roman"/>
          <w:sz w:val="24"/>
          <w:szCs w:val="24"/>
        </w:rPr>
        <w:t xml:space="preserve">знать специфику образного языка декоративно-прикладного искусства- его знаковую природу, </w:t>
      </w:r>
      <w:proofErr w:type="spellStart"/>
      <w:r>
        <w:rPr>
          <w:rFonts w:ascii="Times New Roman" w:hAnsi="Times New Roman"/>
          <w:sz w:val="24"/>
          <w:szCs w:val="24"/>
        </w:rPr>
        <w:t>орнаментность</w:t>
      </w:r>
      <w:proofErr w:type="spellEnd"/>
      <w:r>
        <w:rPr>
          <w:rFonts w:ascii="Times New Roman" w:hAnsi="Times New Roman"/>
          <w:sz w:val="24"/>
          <w:szCs w:val="24"/>
        </w:rPr>
        <w:t>, стилизацию изображения;</w:t>
      </w:r>
    </w:p>
    <w:p w14:paraId="7D18205D" w14:textId="1635CB4F" w:rsidR="00CA5532" w:rsidRDefault="00CA5532" w:rsidP="00946E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6ED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28C5644D" w14:textId="423F76F7" w:rsidR="00CA5532" w:rsidRDefault="00CA5532" w:rsidP="00946E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-знать и самостоятельно изображать конструкцию традиционного крестьянского дома, его декоративное убранство;</w:t>
      </w:r>
    </w:p>
    <w:p w14:paraId="17C3B85A" w14:textId="393B8B0C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6EDD">
        <w:rPr>
          <w:rFonts w:ascii="Times New Roman" w:hAnsi="Times New Roman"/>
          <w:sz w:val="24"/>
          <w:szCs w:val="24"/>
        </w:rPr>
        <w:t>–</w:t>
      </w:r>
      <w:r w:rsidRPr="00CA5532">
        <w:rPr>
          <w:rFonts w:ascii="Times New Roman" w:hAnsi="Times New Roman"/>
          <w:sz w:val="24"/>
          <w:szCs w:val="24"/>
        </w:rPr>
        <w:t>осваивать конструкцию народного праздничного костюма,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532">
        <w:rPr>
          <w:rFonts w:ascii="Times New Roman" w:hAnsi="Times New Roman"/>
          <w:sz w:val="24"/>
          <w:szCs w:val="24"/>
        </w:rPr>
        <w:t>его образный строй и символическое значение его декора;</w:t>
      </w:r>
    </w:p>
    <w:p w14:paraId="15BF0155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характеризовать древние образы народного искусства в произведениях современных народных промыслов; </w:t>
      </w:r>
    </w:p>
    <w:p w14:paraId="425C573C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уметь перечислять материалы, используемые в народных художественных промыслах: дерево, глина, металл, стекло и </w:t>
      </w:r>
      <w:proofErr w:type="spellStart"/>
      <w:r w:rsidRPr="00CA5532">
        <w:rPr>
          <w:rFonts w:ascii="Times New Roman" w:hAnsi="Times New Roman"/>
          <w:sz w:val="24"/>
          <w:szCs w:val="24"/>
        </w:rPr>
        <w:t>др</w:t>
      </w:r>
      <w:proofErr w:type="spellEnd"/>
      <w:r w:rsidRPr="00CA5532">
        <w:rPr>
          <w:rFonts w:ascii="Times New Roman" w:hAnsi="Times New Roman"/>
          <w:sz w:val="24"/>
          <w:szCs w:val="24"/>
        </w:rPr>
        <w:t xml:space="preserve">; </w:t>
      </w:r>
    </w:p>
    <w:p w14:paraId="6D709667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различать изделия народных художественных промыслов по материалу изготовления и технике декора; </w:t>
      </w:r>
    </w:p>
    <w:p w14:paraId="7426EDD9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объяснять связь между материалом, формой и техникой декора в произведениях народных промыслов; </w:t>
      </w:r>
    </w:p>
    <w:p w14:paraId="149F7E00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</w:p>
    <w:p w14:paraId="3C522B7E" w14:textId="486AE281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7804A0D" w14:textId="0D1E7B81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14:paraId="388BDD51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объяснять понятие «жанры в изобразительном искусстве», перечислять жанры; </w:t>
      </w:r>
    </w:p>
    <w:p w14:paraId="6574C2F3" w14:textId="3C48FF84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>знать основные виды живописи, графики и скульптуры</w:t>
      </w:r>
      <w:r>
        <w:rPr>
          <w:rFonts w:ascii="Times New Roman" w:hAnsi="Times New Roman"/>
          <w:sz w:val="24"/>
          <w:szCs w:val="24"/>
        </w:rPr>
        <w:t>;</w:t>
      </w:r>
    </w:p>
    <w:p w14:paraId="577F45C4" w14:textId="369B6D59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>характеризовать архитектуру и дизайн как конструктивные виды искусства, т е искусства художественного построения предметно-пространственной среды жизни людей;</w:t>
      </w:r>
    </w:p>
    <w:p w14:paraId="732AAA58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</w:p>
    <w:p w14:paraId="03BEBF49" w14:textId="1292E5D0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</w:t>
      </w:r>
      <w:r>
        <w:rPr>
          <w:rFonts w:ascii="Times New Roman" w:hAnsi="Times New Roman"/>
          <w:sz w:val="24"/>
          <w:szCs w:val="24"/>
        </w:rPr>
        <w:t>;</w:t>
      </w:r>
    </w:p>
    <w:p w14:paraId="3217B9BD" w14:textId="77777777" w:rsidR="00F402E9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A5532">
        <w:rPr>
          <w:rFonts w:ascii="Times New Roman" w:hAnsi="Times New Roman"/>
          <w:sz w:val="24"/>
          <w:szCs w:val="24"/>
        </w:rPr>
        <w:t xml:space="preserve">знать о синтетической природе искусств, синтезирующих выразительные средства разных видов художественного творчества, о коллективности творческого процесса; </w:t>
      </w:r>
    </w:p>
    <w:p w14:paraId="0F9B07A4" w14:textId="77777777" w:rsidR="00F402E9" w:rsidRDefault="00F402E9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A5532" w:rsidRPr="00CA5532">
        <w:rPr>
          <w:rFonts w:ascii="Times New Roman" w:hAnsi="Times New Roman"/>
          <w:sz w:val="24"/>
          <w:szCs w:val="24"/>
        </w:rPr>
        <w:t xml:space="preserve">понимать и характеризовать роль визуального образа в синтетических искусствах; </w:t>
      </w:r>
    </w:p>
    <w:p w14:paraId="57CB1862" w14:textId="77777777" w:rsidR="00F402E9" w:rsidRDefault="00F402E9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A5532" w:rsidRPr="00CA5532">
        <w:rPr>
          <w:rFonts w:ascii="Times New Roman" w:hAnsi="Times New Roman"/>
          <w:sz w:val="24"/>
          <w:szCs w:val="24"/>
        </w:rPr>
        <w:t xml:space="preserve"> знать о роли художника и видах профессиональной художнической деятельности в современном театре; </w:t>
      </w:r>
    </w:p>
    <w:p w14:paraId="28871CA1" w14:textId="51D61B65" w:rsidR="00CA5532" w:rsidRDefault="00F402E9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A5532" w:rsidRPr="00CA5532">
        <w:rPr>
          <w:rFonts w:ascii="Times New Roman" w:hAnsi="Times New Roman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14:paraId="75693725" w14:textId="77777777" w:rsidR="00F402E9" w:rsidRDefault="00F402E9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402E9">
        <w:rPr>
          <w:rFonts w:ascii="Times New Roman" w:hAnsi="Times New Roman"/>
          <w:sz w:val="24"/>
          <w:szCs w:val="24"/>
        </w:rPr>
        <w:t xml:space="preserve">иметь представление об экранных искусствах как монтаже композиционно построенных кадров; </w:t>
      </w:r>
    </w:p>
    <w:p w14:paraId="7DB3D571" w14:textId="77777777" w:rsidR="00F402E9" w:rsidRDefault="00F402E9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402E9">
        <w:rPr>
          <w:rFonts w:ascii="Times New Roman" w:hAnsi="Times New Roman"/>
          <w:sz w:val="24"/>
          <w:szCs w:val="24"/>
        </w:rPr>
        <w:t xml:space="preserve">приобрести опыт создания видеоролика; осваивать основные этапы создания видеоролика и планировать свою работу по созданию видеоролика; </w:t>
      </w:r>
    </w:p>
    <w:p w14:paraId="1DE5CDA1" w14:textId="76D237EF" w:rsidR="00F402E9" w:rsidRDefault="00F402E9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402E9">
        <w:rPr>
          <w:rFonts w:ascii="Times New Roman" w:hAnsi="Times New Roman"/>
          <w:sz w:val="24"/>
          <w:szCs w:val="24"/>
        </w:rPr>
        <w:t>приобрести навык критического осмысления качества снятых роликов</w:t>
      </w:r>
      <w:r>
        <w:rPr>
          <w:rFonts w:ascii="Times New Roman" w:hAnsi="Times New Roman"/>
          <w:sz w:val="24"/>
          <w:szCs w:val="24"/>
        </w:rPr>
        <w:t>,</w:t>
      </w:r>
    </w:p>
    <w:p w14:paraId="07381230" w14:textId="77777777" w:rsidR="00CA5532" w:rsidRDefault="00CA5532" w:rsidP="00CA55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2A4A9B" w14:textId="7C0175B4" w:rsidR="00F402E9" w:rsidRPr="001A7A9B" w:rsidRDefault="00F402E9" w:rsidP="00F402E9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5</w:t>
      </w:r>
      <w:r w:rsidRPr="001A7A9B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25E89E8B" w14:textId="77777777" w:rsidR="00F402E9" w:rsidRDefault="00F402E9" w:rsidP="002C1FA0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</w:p>
    <w:p w14:paraId="7A8D58D2" w14:textId="155BC34A" w:rsidR="002C1FA0" w:rsidRPr="00B742C4" w:rsidRDefault="00B742C4" w:rsidP="00B742C4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</w:t>
      </w:r>
      <w:r w:rsidRPr="009E6603">
        <w:rPr>
          <w:rFonts w:ascii="Times New Roman" w:hAnsi="Times New Roman"/>
          <w:b/>
          <w:color w:val="000000"/>
          <w:sz w:val="28"/>
          <w:szCs w:val="28"/>
        </w:rPr>
        <w:t>ематическое планирование</w:t>
      </w:r>
    </w:p>
    <w:p w14:paraId="4D82751C" w14:textId="77777777" w:rsidR="002C1FA0" w:rsidRPr="009462C1" w:rsidRDefault="002C1FA0" w:rsidP="002C1FA0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204"/>
        <w:gridCol w:w="4665"/>
        <w:gridCol w:w="1164"/>
        <w:gridCol w:w="1162"/>
      </w:tblGrid>
      <w:tr w:rsidR="00F402E9" w:rsidRPr="009E6603" w14:paraId="2E635758" w14:textId="77777777" w:rsidTr="00F402E9">
        <w:trPr>
          <w:trHeight w:val="4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3848C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0AC6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6231BD95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 модуля,</w:t>
            </w:r>
          </w:p>
          <w:p w14:paraId="2942EDBF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A2C5B" w14:textId="1C80223C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Формы организации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6C16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402E9" w:rsidRPr="009E6603" w14:paraId="4E3B1D63" w14:textId="77777777" w:rsidTr="00F402E9">
        <w:trPr>
          <w:trHeight w:val="480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8C2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B56B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18EE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5C4B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9093" w14:textId="77777777" w:rsidR="00F402E9" w:rsidRPr="009E6603" w:rsidRDefault="00F402E9" w:rsidP="00890B8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из них 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2C1FA0" w:rsidRPr="009E6603" w14:paraId="069AD133" w14:textId="77777777" w:rsidTr="00F04768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2B77" w14:textId="77777777" w:rsidR="002C1FA0" w:rsidRPr="00890B85" w:rsidRDefault="00890B85" w:rsidP="00890B8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890B8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5F87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9C14" w14:textId="77777777" w:rsidR="002C1FA0" w:rsidRPr="004C4F9E" w:rsidRDefault="00F04768" w:rsidP="00F0476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8389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F402E9" w:rsidRPr="009E6603" w14:paraId="73E8EA79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4E5E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58DE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Образы, символы, знаки в предметах крестьянского быта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8A06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68C9CAA4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Исследовательский квест</w:t>
            </w:r>
          </w:p>
          <w:p w14:paraId="25D2A5AD" w14:textId="206FD3D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A854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6720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2C1FA0" w:rsidRPr="009E6603" w14:paraId="5CDF65CF" w14:textId="77777777" w:rsidTr="00F04768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1878" w14:textId="77777777" w:rsidR="002C1FA0" w:rsidRPr="004C4F9E" w:rsidRDefault="00890B8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9ED2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Убранство русской избы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8EFE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82A9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F402E9" w:rsidRPr="009E6603" w14:paraId="1419F5CA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9CEE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0B1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Какая она русская изба: секреты тайны и загадки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CA2B" w14:textId="567CFA8B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DC7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A89A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16B6503B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F1B1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ECB1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Предметы русского деревенского быта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7215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177C5907" w14:textId="40888C89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1DA3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C39E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01652A69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9403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3A37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Это загадочное декоративно-прикладное искусство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F3C1" w14:textId="523CE0AE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0FBA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198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2C1FA0" w:rsidRPr="009E6603" w14:paraId="666775BA" w14:textId="77777777" w:rsidTr="00F04768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B3DF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2E8E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Народный праздничный костюм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D9F0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8DFA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F402E9" w:rsidRPr="009E6603" w14:paraId="1B1FF1CD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C7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60A7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Мотивы народной вышивки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E884" w14:textId="0C4ECFC7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Беседа с просмотром фотографий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FD58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20AB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4AB3CA57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095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D7A1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Русский народный костюм-красота покроя 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25BA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386BFE5A" w14:textId="0A1B3DBF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93B2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D4B3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224B72E8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5A5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F400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Традиции народных- праздников и обрядов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C22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22B4B2D8" w14:textId="7A690438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 «Настольная игра, основанная на народных традициях»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C63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D2DF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2C1FA0" w:rsidRPr="009E6603" w14:paraId="0F63D0BA" w14:textId="77777777" w:rsidTr="00F04768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E31B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5ED2" w14:textId="77777777" w:rsidR="002C1FA0" w:rsidRPr="00D911FF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Народные художественные промыслы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7A3A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D80B" w14:textId="77777777" w:rsidR="002C1FA0" w:rsidRPr="004C4F9E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1178708E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21ED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36F8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Чудо народной росписи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EDF" w14:textId="2F96B3D1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921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B1D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10834210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BD32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F730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Русская глиняная игрушка 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E3FB" w14:textId="06FDC81B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FE0E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5240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04768" w:rsidRPr="009E6603" w14:paraId="5406DB98" w14:textId="77777777" w:rsidTr="00F04768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0701" w14:textId="77777777" w:rsidR="00F04768" w:rsidRDefault="00F0476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224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64C4" w14:textId="77777777" w:rsidR="00F04768" w:rsidRPr="00D20B15" w:rsidRDefault="00D20B1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D20B1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Декоративно-прикладное искусство в культуре разных эпох и народов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7DE9" w14:textId="77777777" w:rsidR="00F04768" w:rsidRPr="002C2245" w:rsidRDefault="002C224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2C224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0ACA" w14:textId="77777777" w:rsidR="00F04768" w:rsidRPr="002C2245" w:rsidRDefault="002C224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2C224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5DD716BE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4BD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F124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Эпоха, народ, костюм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AF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689F6D2E" w14:textId="44A21A10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631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39FB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26C8CDBD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95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12A2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Коллекция исторических костюмов и украшений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BCCE" w14:textId="384368A2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E521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08F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2C1FA0" w:rsidRPr="009E6603" w14:paraId="66D05E2F" w14:textId="77777777" w:rsidTr="00F04768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959E" w14:textId="77777777" w:rsidR="002C1FA0" w:rsidRPr="004C4F9E" w:rsidRDefault="002C224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8C97" w14:textId="77777777" w:rsidR="002C1FA0" w:rsidRPr="004C4F9E" w:rsidRDefault="002C224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Декоративно-прикладное искусство в жизни современного человека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4D8F" w14:textId="77777777" w:rsidR="002C1FA0" w:rsidRPr="004C4F9E" w:rsidRDefault="002C224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1795" w14:textId="77777777" w:rsidR="002C1FA0" w:rsidRPr="004C4F9E" w:rsidRDefault="002C2245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</w:tr>
      <w:tr w:rsidR="00F402E9" w:rsidRPr="009E6603" w14:paraId="25E75A0D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0D9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000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Декоративные техники: изделие, украшение, сувенир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0B32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7E284371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видеоролика</w:t>
            </w:r>
          </w:p>
          <w:p w14:paraId="6B593EA8" w14:textId="69B054C9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99D5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250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F402E9" w:rsidRPr="009E6603" w14:paraId="58780078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670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949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Современное декоративное и оформительское искусство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468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0372CFB3" w14:textId="11095535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видеоролика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B3CE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E55D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</w:tbl>
    <w:p w14:paraId="0EB6D3B6" w14:textId="77777777" w:rsidR="002C1FA0" w:rsidRDefault="002C1FA0" w:rsidP="002C1FA0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6E4B7F9" w14:textId="77777777" w:rsidR="002C1FA0" w:rsidRDefault="002C1FA0" w:rsidP="002C1FA0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F72908A" w14:textId="30252E00" w:rsidR="002C1FA0" w:rsidRPr="009462C1" w:rsidRDefault="00B742C4" w:rsidP="00B742C4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Содержание курса</w:t>
      </w:r>
    </w:p>
    <w:p w14:paraId="6864DDD4" w14:textId="77777777" w:rsidR="002C5CD5" w:rsidRDefault="002C1FA0" w:rsidP="002C5CD5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1. </w:t>
      </w:r>
      <w:r w:rsidR="00D747D8">
        <w:rPr>
          <w:rFonts w:ascii="Times New Roman" w:hAnsi="Times New Roman"/>
          <w:b/>
          <w:sz w:val="24"/>
          <w:szCs w:val="24"/>
        </w:rPr>
        <w:t>Древние корни народного искусства</w:t>
      </w:r>
      <w:r w:rsidRPr="00D911FF">
        <w:rPr>
          <w:rFonts w:ascii="Times New Roman" w:hAnsi="Times New Roman"/>
          <w:b/>
          <w:sz w:val="24"/>
          <w:szCs w:val="24"/>
        </w:rPr>
        <w:t>. (</w:t>
      </w:r>
      <w:r w:rsidR="00D747D8">
        <w:rPr>
          <w:rFonts w:ascii="Times New Roman" w:hAnsi="Times New Roman"/>
          <w:b/>
          <w:sz w:val="24"/>
          <w:szCs w:val="24"/>
        </w:rPr>
        <w:t>5</w:t>
      </w:r>
      <w:r w:rsidRPr="00D911FF">
        <w:rPr>
          <w:rFonts w:ascii="Times New Roman" w:hAnsi="Times New Roman"/>
          <w:b/>
          <w:sz w:val="24"/>
          <w:szCs w:val="24"/>
        </w:rPr>
        <w:t xml:space="preserve"> часов)</w:t>
      </w:r>
    </w:p>
    <w:p w14:paraId="009F0DEC" w14:textId="77777777" w:rsidR="00D747D8" w:rsidRPr="002C5CD5" w:rsidRDefault="002C5CD5" w:rsidP="002C5CD5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C5CD5">
        <w:rPr>
          <w:rFonts w:ascii="Times New Roman" w:hAnsi="Times New Roman" w:hint="eastAsia"/>
          <w:sz w:val="24"/>
          <w:szCs w:val="24"/>
        </w:rPr>
        <w:t>оль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природных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материалов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строительстве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изготовлении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предметов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быта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Образно</w:t>
      </w:r>
      <w:r w:rsidRPr="002C5CD5">
        <w:rPr>
          <w:rFonts w:ascii="Times New Roman" w:hAnsi="Times New Roman"/>
          <w:sz w:val="24"/>
          <w:szCs w:val="24"/>
        </w:rPr>
        <w:t>-</w:t>
      </w:r>
      <w:r w:rsidRPr="002C5CD5">
        <w:rPr>
          <w:rFonts w:ascii="Times New Roman" w:hAnsi="Times New Roman" w:hint="eastAsia"/>
          <w:sz w:val="24"/>
          <w:szCs w:val="24"/>
        </w:rPr>
        <w:t>символический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язык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народного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прикладного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искусства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Знаки</w:t>
      </w:r>
      <w:r w:rsidRPr="002C5CD5">
        <w:rPr>
          <w:rFonts w:ascii="Times New Roman" w:hAnsi="Times New Roman"/>
          <w:sz w:val="24"/>
          <w:szCs w:val="24"/>
        </w:rPr>
        <w:t>-</w:t>
      </w:r>
      <w:r w:rsidRPr="002C5CD5">
        <w:rPr>
          <w:rFonts w:ascii="Times New Roman" w:hAnsi="Times New Roman" w:hint="eastAsia"/>
          <w:sz w:val="24"/>
          <w:szCs w:val="24"/>
        </w:rPr>
        <w:t>символы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традиционного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крестьянского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прикладного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искусства</w:t>
      </w:r>
      <w:r w:rsidRPr="002C5CD5">
        <w:rPr>
          <w:rFonts w:ascii="Times New Roman" w:hAnsi="Times New Roman"/>
          <w:sz w:val="24"/>
          <w:szCs w:val="24"/>
        </w:rPr>
        <w:t>.</w:t>
      </w:r>
    </w:p>
    <w:p w14:paraId="70E5CC88" w14:textId="77777777" w:rsidR="002C1FA0" w:rsidRPr="00D911FF" w:rsidRDefault="002C1FA0" w:rsidP="002C1FA0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2. </w:t>
      </w:r>
      <w:r w:rsidR="00D747D8">
        <w:rPr>
          <w:rFonts w:ascii="Times New Roman" w:hAnsi="Times New Roman"/>
          <w:b/>
          <w:sz w:val="24"/>
          <w:szCs w:val="24"/>
        </w:rPr>
        <w:t>Убранство русской избы</w:t>
      </w:r>
      <w:r w:rsidRPr="00D911FF">
        <w:rPr>
          <w:rFonts w:ascii="Times New Roman" w:hAnsi="Times New Roman"/>
          <w:b/>
          <w:sz w:val="24"/>
          <w:szCs w:val="24"/>
        </w:rPr>
        <w:t xml:space="preserve"> (</w:t>
      </w:r>
      <w:r w:rsidR="00D747D8">
        <w:rPr>
          <w:rFonts w:ascii="Times New Roman" w:hAnsi="Times New Roman"/>
          <w:b/>
          <w:sz w:val="24"/>
          <w:szCs w:val="24"/>
        </w:rPr>
        <w:t>6</w:t>
      </w:r>
      <w:r w:rsidRPr="00D911FF">
        <w:rPr>
          <w:rFonts w:ascii="Times New Roman" w:hAnsi="Times New Roman"/>
          <w:b/>
          <w:sz w:val="24"/>
          <w:szCs w:val="24"/>
        </w:rPr>
        <w:t xml:space="preserve"> часов)</w:t>
      </w:r>
    </w:p>
    <w:p w14:paraId="3AE46748" w14:textId="77777777" w:rsidR="00D747D8" w:rsidRPr="002C5CD5" w:rsidRDefault="002C5CD5" w:rsidP="002C5CD5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2C5CD5">
        <w:rPr>
          <w:rFonts w:ascii="Times New Roman" w:hAnsi="Times New Roman"/>
          <w:sz w:val="24"/>
          <w:szCs w:val="24"/>
        </w:rPr>
        <w:t>имволическое значение образов и мотивов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/>
          <w:sz w:val="24"/>
          <w:szCs w:val="24"/>
        </w:rPr>
        <w:t>узорном убранстве русских изб. Картина мира в образном строе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/>
          <w:sz w:val="24"/>
          <w:szCs w:val="24"/>
        </w:rPr>
        <w:t>бытового крестьянского искусства. Устройство внутреннего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/>
          <w:sz w:val="24"/>
          <w:szCs w:val="24"/>
        </w:rPr>
        <w:t>пространства крестьянского</w:t>
      </w:r>
      <w:r>
        <w:rPr>
          <w:rFonts w:ascii="Times New Roman" w:hAnsi="Times New Roman"/>
          <w:sz w:val="24"/>
          <w:szCs w:val="24"/>
        </w:rPr>
        <w:t xml:space="preserve"> дома. Декоративные элементы жи</w:t>
      </w:r>
      <w:r w:rsidRPr="002C5CD5">
        <w:rPr>
          <w:rFonts w:ascii="Times New Roman" w:hAnsi="Times New Roman"/>
          <w:sz w:val="24"/>
          <w:szCs w:val="24"/>
        </w:rPr>
        <w:t>лой среды.</w:t>
      </w:r>
    </w:p>
    <w:p w14:paraId="675B0D7F" w14:textId="77777777" w:rsidR="002C1FA0" w:rsidRPr="00D911FF" w:rsidRDefault="002C1FA0" w:rsidP="002C1FA0">
      <w:pPr>
        <w:pStyle w:val="a8"/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3. </w:t>
      </w:r>
      <w:r w:rsidR="00D747D8">
        <w:rPr>
          <w:rFonts w:ascii="Times New Roman" w:hAnsi="Times New Roman"/>
          <w:b/>
          <w:sz w:val="24"/>
          <w:szCs w:val="24"/>
        </w:rPr>
        <w:t>Народный праздничный костюм</w:t>
      </w:r>
      <w:r w:rsidRPr="00D911FF">
        <w:rPr>
          <w:rFonts w:ascii="Times New Roman" w:hAnsi="Times New Roman"/>
          <w:b/>
          <w:sz w:val="24"/>
          <w:szCs w:val="24"/>
        </w:rPr>
        <w:t>. (7 часов)</w:t>
      </w:r>
    </w:p>
    <w:p w14:paraId="2B21A0E6" w14:textId="77777777" w:rsidR="00D747D8" w:rsidRPr="002C5CD5" w:rsidRDefault="002C5CD5" w:rsidP="002C5CD5">
      <w:pPr>
        <w:widowControl w:val="0"/>
        <w:shd w:val="clear" w:color="auto" w:fill="FFFFFF"/>
        <w:tabs>
          <w:tab w:val="left" w:pos="70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C5CD5">
        <w:rPr>
          <w:rFonts w:ascii="Times New Roman" w:hAnsi="Times New Roman" w:hint="eastAsia"/>
          <w:sz w:val="24"/>
          <w:szCs w:val="24"/>
        </w:rPr>
        <w:t>бразный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строй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народного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праздничного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костюма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—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женского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мужского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Традиционная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конструкция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русского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женского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костюма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—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северорусский</w:t>
      </w:r>
      <w:r w:rsidRPr="002C5CD5">
        <w:rPr>
          <w:rFonts w:ascii="Times New Roman" w:hAnsi="Times New Roman"/>
          <w:sz w:val="24"/>
          <w:szCs w:val="24"/>
        </w:rPr>
        <w:t xml:space="preserve"> (</w:t>
      </w:r>
      <w:r w:rsidRPr="002C5CD5">
        <w:rPr>
          <w:rFonts w:ascii="Times New Roman" w:hAnsi="Times New Roman" w:hint="eastAsia"/>
          <w:sz w:val="24"/>
          <w:szCs w:val="24"/>
        </w:rPr>
        <w:t>сарафан</w:t>
      </w:r>
      <w:r w:rsidRPr="002C5CD5">
        <w:rPr>
          <w:rFonts w:ascii="Times New Roman" w:hAnsi="Times New Roman"/>
          <w:sz w:val="24"/>
          <w:szCs w:val="24"/>
        </w:rPr>
        <w:t xml:space="preserve">)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южнорусский</w:t>
      </w:r>
      <w:r w:rsidRPr="002C5CD5">
        <w:rPr>
          <w:rFonts w:ascii="Times New Roman" w:hAnsi="Times New Roman"/>
          <w:sz w:val="24"/>
          <w:szCs w:val="24"/>
        </w:rPr>
        <w:t xml:space="preserve"> (</w:t>
      </w:r>
      <w:r w:rsidRPr="002C5CD5">
        <w:rPr>
          <w:rFonts w:ascii="Times New Roman" w:hAnsi="Times New Roman" w:hint="eastAsia"/>
          <w:sz w:val="24"/>
          <w:szCs w:val="24"/>
        </w:rPr>
        <w:t>понёва</w:t>
      </w:r>
      <w:r w:rsidRPr="002C5CD5">
        <w:rPr>
          <w:rFonts w:ascii="Times New Roman" w:hAnsi="Times New Roman"/>
          <w:sz w:val="24"/>
          <w:szCs w:val="24"/>
        </w:rPr>
        <w:t xml:space="preserve">) </w:t>
      </w:r>
      <w:r w:rsidRPr="002C5CD5">
        <w:rPr>
          <w:rFonts w:ascii="Times New Roman" w:hAnsi="Times New Roman" w:hint="eastAsia"/>
          <w:sz w:val="24"/>
          <w:szCs w:val="24"/>
        </w:rPr>
        <w:t>варианты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Разнообразие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форм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украшений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народного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праздничного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костюма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для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различных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регионов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страны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Вышивка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народных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костюмах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обрядах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Символическое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изображение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женских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фигур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образов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всадников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орнаментах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вышивки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Особенности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традиционных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орнаментов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текстильных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промыслов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разных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регионах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страны</w:t>
      </w:r>
      <w:r w:rsidRPr="002C5CD5">
        <w:rPr>
          <w:rFonts w:ascii="Times New Roman" w:hAnsi="Times New Roman"/>
          <w:sz w:val="24"/>
          <w:szCs w:val="24"/>
        </w:rPr>
        <w:t>.</w:t>
      </w:r>
    </w:p>
    <w:p w14:paraId="44265047" w14:textId="77777777" w:rsidR="002C1FA0" w:rsidRPr="00D911FF" w:rsidRDefault="002C1FA0" w:rsidP="002C1FA0">
      <w:pPr>
        <w:pStyle w:val="a8"/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</w:t>
      </w:r>
      <w:r w:rsidR="00D747D8">
        <w:rPr>
          <w:rFonts w:ascii="Times New Roman" w:hAnsi="Times New Roman"/>
          <w:b/>
          <w:sz w:val="24"/>
          <w:szCs w:val="24"/>
        </w:rPr>
        <w:t>Народные художественные промыслы</w:t>
      </w:r>
      <w:r>
        <w:rPr>
          <w:rFonts w:ascii="Times New Roman" w:hAnsi="Times New Roman"/>
          <w:b/>
          <w:sz w:val="24"/>
          <w:szCs w:val="24"/>
        </w:rPr>
        <w:t>. (</w:t>
      </w:r>
      <w:r w:rsidR="00D747D8">
        <w:rPr>
          <w:rFonts w:ascii="Times New Roman" w:hAnsi="Times New Roman"/>
          <w:b/>
          <w:sz w:val="24"/>
          <w:szCs w:val="24"/>
        </w:rPr>
        <w:t>2</w:t>
      </w:r>
      <w:r w:rsidRPr="00D911FF">
        <w:rPr>
          <w:rFonts w:ascii="Times New Roman" w:hAnsi="Times New Roman"/>
          <w:b/>
          <w:sz w:val="24"/>
          <w:szCs w:val="24"/>
        </w:rPr>
        <w:t xml:space="preserve"> час</w:t>
      </w:r>
      <w:r w:rsidR="00D747D8">
        <w:rPr>
          <w:rFonts w:ascii="Times New Roman" w:hAnsi="Times New Roman"/>
          <w:b/>
          <w:sz w:val="24"/>
          <w:szCs w:val="24"/>
        </w:rPr>
        <w:t>а</w:t>
      </w:r>
      <w:r w:rsidRPr="00D911FF">
        <w:rPr>
          <w:rFonts w:ascii="Times New Roman" w:hAnsi="Times New Roman"/>
          <w:b/>
          <w:sz w:val="24"/>
          <w:szCs w:val="24"/>
        </w:rPr>
        <w:t>)</w:t>
      </w:r>
    </w:p>
    <w:p w14:paraId="0CE27A87" w14:textId="77777777" w:rsidR="00D747D8" w:rsidRPr="002C5CD5" w:rsidRDefault="002C5CD5" w:rsidP="002C5CD5">
      <w:pPr>
        <w:widowControl w:val="0"/>
        <w:shd w:val="clear" w:color="auto" w:fill="FFFFFF"/>
        <w:tabs>
          <w:tab w:val="left" w:pos="68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2C5CD5">
        <w:rPr>
          <w:rFonts w:ascii="Times New Roman" w:hAnsi="Times New Roman" w:hint="eastAsia"/>
          <w:sz w:val="24"/>
          <w:szCs w:val="24"/>
        </w:rPr>
        <w:t>ногообразие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видов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традиционных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художественных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промыслов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России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Роспись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дереву</w:t>
      </w:r>
      <w:r w:rsidRPr="002C5CD5">
        <w:rPr>
          <w:rFonts w:ascii="Times New Roman" w:hAnsi="Times New Roman"/>
          <w:sz w:val="24"/>
          <w:szCs w:val="24"/>
        </w:rPr>
        <w:t xml:space="preserve"> (</w:t>
      </w:r>
      <w:r w:rsidRPr="002C5CD5">
        <w:rPr>
          <w:rFonts w:ascii="Times New Roman" w:hAnsi="Times New Roman" w:hint="eastAsia"/>
          <w:sz w:val="24"/>
          <w:szCs w:val="24"/>
        </w:rPr>
        <w:t>Хохлома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Городец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Мезень</w:t>
      </w:r>
      <w:r w:rsidRPr="002C5CD5">
        <w:rPr>
          <w:rFonts w:ascii="Times New Roman" w:hAnsi="Times New Roman"/>
          <w:sz w:val="24"/>
          <w:szCs w:val="24"/>
        </w:rPr>
        <w:t xml:space="preserve">). </w:t>
      </w:r>
      <w:r w:rsidRPr="002C5CD5">
        <w:rPr>
          <w:rFonts w:ascii="Times New Roman" w:hAnsi="Times New Roman" w:hint="eastAsia"/>
          <w:sz w:val="24"/>
          <w:szCs w:val="24"/>
        </w:rPr>
        <w:t>Разнообразие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композиций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сюжетов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Роспись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металлу</w:t>
      </w:r>
      <w:r w:rsidRPr="002C5CD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C5CD5">
        <w:rPr>
          <w:rFonts w:ascii="Times New Roman" w:hAnsi="Times New Roman" w:hint="eastAsia"/>
          <w:sz w:val="24"/>
          <w:szCs w:val="24"/>
        </w:rPr>
        <w:t>Жостово</w:t>
      </w:r>
      <w:proofErr w:type="spellEnd"/>
      <w:r w:rsidRPr="002C5CD5">
        <w:rPr>
          <w:rFonts w:ascii="Times New Roman" w:hAnsi="Times New Roman"/>
          <w:sz w:val="24"/>
          <w:szCs w:val="24"/>
        </w:rPr>
        <w:t xml:space="preserve">). </w:t>
      </w:r>
      <w:r w:rsidRPr="002C5CD5">
        <w:rPr>
          <w:rFonts w:ascii="Times New Roman" w:hAnsi="Times New Roman" w:hint="eastAsia"/>
          <w:sz w:val="24"/>
          <w:szCs w:val="24"/>
        </w:rPr>
        <w:t>Разнообразие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форм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подносов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цветового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композиционного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решения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росписей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Искусство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лаковой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живописи</w:t>
      </w:r>
      <w:r w:rsidRPr="002C5CD5">
        <w:rPr>
          <w:rFonts w:ascii="Times New Roman" w:hAnsi="Times New Roman"/>
          <w:sz w:val="24"/>
          <w:szCs w:val="24"/>
        </w:rPr>
        <w:t xml:space="preserve">: </w:t>
      </w:r>
      <w:r w:rsidRPr="002C5CD5">
        <w:rPr>
          <w:rFonts w:ascii="Times New Roman" w:hAnsi="Times New Roman" w:hint="eastAsia"/>
          <w:sz w:val="24"/>
          <w:szCs w:val="24"/>
        </w:rPr>
        <w:t>Палех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Федоскино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Холуй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Мстёра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Традиционные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древние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образы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современных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игрушках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народных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промыслов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Особенности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цветового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строя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основные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орнаментальные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элементы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росписи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5CD5">
        <w:rPr>
          <w:rFonts w:ascii="Times New Roman" w:hAnsi="Times New Roman" w:hint="eastAsia"/>
          <w:sz w:val="24"/>
          <w:szCs w:val="24"/>
        </w:rPr>
        <w:t>филимоновской</w:t>
      </w:r>
      <w:proofErr w:type="spellEnd"/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дымковской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каргопольской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игрушки</w:t>
      </w:r>
      <w:r w:rsidRPr="002C5CD5">
        <w:rPr>
          <w:rFonts w:ascii="Times New Roman" w:hAnsi="Times New Roman"/>
          <w:sz w:val="24"/>
          <w:szCs w:val="24"/>
        </w:rPr>
        <w:t>.</w:t>
      </w:r>
    </w:p>
    <w:p w14:paraId="67835280" w14:textId="77777777" w:rsidR="002C1FA0" w:rsidRDefault="002C1FA0" w:rsidP="002C1FA0">
      <w:pPr>
        <w:pStyle w:val="a8"/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5. </w:t>
      </w:r>
      <w:r w:rsidR="00D747D8">
        <w:rPr>
          <w:rFonts w:ascii="Times New Roman" w:hAnsi="Times New Roman"/>
          <w:b/>
          <w:sz w:val="24"/>
          <w:szCs w:val="24"/>
        </w:rPr>
        <w:t>Декоративно-прикладное искусство в культуре разных эпох и народов</w:t>
      </w:r>
      <w:r>
        <w:rPr>
          <w:rFonts w:ascii="Times New Roman" w:hAnsi="Times New Roman"/>
          <w:b/>
          <w:sz w:val="24"/>
          <w:szCs w:val="24"/>
        </w:rPr>
        <w:t>. (</w:t>
      </w:r>
      <w:r w:rsidR="00D747D8">
        <w:rPr>
          <w:rFonts w:ascii="Times New Roman" w:hAnsi="Times New Roman"/>
          <w:b/>
          <w:sz w:val="24"/>
          <w:szCs w:val="24"/>
        </w:rPr>
        <w:t>4</w:t>
      </w:r>
      <w:r w:rsidRPr="00D911FF">
        <w:rPr>
          <w:rFonts w:ascii="Times New Roman" w:hAnsi="Times New Roman"/>
          <w:b/>
          <w:sz w:val="24"/>
          <w:szCs w:val="24"/>
        </w:rPr>
        <w:t xml:space="preserve"> час</w:t>
      </w:r>
      <w:r w:rsidR="00D747D8">
        <w:rPr>
          <w:rFonts w:ascii="Times New Roman" w:hAnsi="Times New Roman"/>
          <w:b/>
          <w:sz w:val="24"/>
          <w:szCs w:val="24"/>
        </w:rPr>
        <w:t>а</w:t>
      </w:r>
      <w:r w:rsidRPr="00D911FF">
        <w:rPr>
          <w:rFonts w:ascii="Times New Roman" w:hAnsi="Times New Roman"/>
          <w:b/>
          <w:sz w:val="24"/>
          <w:szCs w:val="24"/>
        </w:rPr>
        <w:t>)</w:t>
      </w:r>
    </w:p>
    <w:p w14:paraId="3400E0F3" w14:textId="77777777" w:rsidR="002C5CD5" w:rsidRPr="002C5CD5" w:rsidRDefault="002C5CD5" w:rsidP="002C5CD5">
      <w:pPr>
        <w:widowControl w:val="0"/>
        <w:shd w:val="clear" w:color="auto" w:fill="FFFFFF"/>
        <w:tabs>
          <w:tab w:val="left" w:pos="68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2C5CD5">
        <w:rPr>
          <w:rFonts w:ascii="Times New Roman" w:hAnsi="Times New Roman" w:hint="eastAsia"/>
          <w:sz w:val="24"/>
          <w:szCs w:val="24"/>
        </w:rPr>
        <w:t>арактерные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признаки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произведений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декоративно</w:t>
      </w:r>
      <w:r w:rsidRPr="002C5CD5">
        <w:rPr>
          <w:rFonts w:ascii="Times New Roman" w:hAnsi="Times New Roman"/>
          <w:sz w:val="24"/>
          <w:szCs w:val="24"/>
        </w:rPr>
        <w:t>-</w:t>
      </w:r>
      <w:r w:rsidRPr="002C5CD5">
        <w:rPr>
          <w:rFonts w:ascii="Times New Roman" w:hAnsi="Times New Roman" w:hint="eastAsia"/>
          <w:sz w:val="24"/>
          <w:szCs w:val="24"/>
        </w:rPr>
        <w:t>прикладного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искусства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основные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мотивы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символика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орнаментов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культуре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разных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эпох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Характерные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одежды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культурах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разных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эпох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народов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Выражение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образа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человека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его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положения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обществе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характера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деятельности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его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костюме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и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украшениях</w:t>
      </w:r>
      <w:r w:rsidRPr="002C5CD5">
        <w:rPr>
          <w:rFonts w:ascii="Times New Roman" w:hAnsi="Times New Roman"/>
          <w:sz w:val="24"/>
          <w:szCs w:val="24"/>
        </w:rPr>
        <w:t xml:space="preserve">. </w:t>
      </w:r>
      <w:r w:rsidRPr="002C5CD5">
        <w:rPr>
          <w:rFonts w:ascii="Times New Roman" w:hAnsi="Times New Roman" w:hint="eastAsia"/>
          <w:sz w:val="24"/>
          <w:szCs w:val="24"/>
        </w:rPr>
        <w:t>Украшение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жизненного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пространства</w:t>
      </w:r>
      <w:r w:rsidRPr="002C5CD5">
        <w:rPr>
          <w:rFonts w:ascii="Times New Roman" w:hAnsi="Times New Roman"/>
          <w:sz w:val="24"/>
          <w:szCs w:val="24"/>
        </w:rPr>
        <w:t xml:space="preserve"> (</w:t>
      </w:r>
      <w:r w:rsidRPr="002C5CD5">
        <w:rPr>
          <w:rFonts w:ascii="Times New Roman" w:hAnsi="Times New Roman" w:hint="eastAsia"/>
          <w:sz w:val="24"/>
          <w:szCs w:val="24"/>
        </w:rPr>
        <w:t>построек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интерьеров</w:t>
      </w:r>
      <w:r w:rsidRPr="002C5CD5">
        <w:rPr>
          <w:rFonts w:ascii="Times New Roman" w:hAnsi="Times New Roman"/>
          <w:sz w:val="24"/>
          <w:szCs w:val="24"/>
        </w:rPr>
        <w:t xml:space="preserve">, </w:t>
      </w:r>
      <w:r w:rsidRPr="002C5CD5">
        <w:rPr>
          <w:rFonts w:ascii="Times New Roman" w:hAnsi="Times New Roman" w:hint="eastAsia"/>
          <w:sz w:val="24"/>
          <w:szCs w:val="24"/>
        </w:rPr>
        <w:t>предметов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быта</w:t>
      </w:r>
      <w:r w:rsidRPr="002C5CD5">
        <w:rPr>
          <w:rFonts w:ascii="Times New Roman" w:hAnsi="Times New Roman"/>
          <w:sz w:val="24"/>
          <w:szCs w:val="24"/>
        </w:rPr>
        <w:t xml:space="preserve">) </w:t>
      </w:r>
      <w:r w:rsidRPr="002C5CD5">
        <w:rPr>
          <w:rFonts w:ascii="Times New Roman" w:hAnsi="Times New Roman" w:hint="eastAsia"/>
          <w:sz w:val="24"/>
          <w:szCs w:val="24"/>
        </w:rPr>
        <w:t>в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культуре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разных</w:t>
      </w:r>
      <w:r w:rsidRPr="002C5CD5">
        <w:rPr>
          <w:rFonts w:ascii="Times New Roman" w:hAnsi="Times New Roman"/>
          <w:sz w:val="24"/>
          <w:szCs w:val="24"/>
        </w:rPr>
        <w:t xml:space="preserve"> </w:t>
      </w:r>
      <w:r w:rsidRPr="002C5CD5">
        <w:rPr>
          <w:rFonts w:ascii="Times New Roman" w:hAnsi="Times New Roman" w:hint="eastAsia"/>
          <w:sz w:val="24"/>
          <w:szCs w:val="24"/>
        </w:rPr>
        <w:t>эпох</w:t>
      </w:r>
      <w:r w:rsidRPr="002C5CD5">
        <w:rPr>
          <w:rFonts w:ascii="Times New Roman" w:hAnsi="Times New Roman"/>
          <w:sz w:val="24"/>
          <w:szCs w:val="24"/>
        </w:rPr>
        <w:t>.</w:t>
      </w:r>
    </w:p>
    <w:p w14:paraId="20C2AC10" w14:textId="77777777" w:rsidR="002C1FA0" w:rsidRPr="00D911FF" w:rsidRDefault="002C1FA0" w:rsidP="002C1FA0">
      <w:pPr>
        <w:pStyle w:val="a8"/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6. </w:t>
      </w:r>
      <w:r w:rsidR="00D747D8">
        <w:rPr>
          <w:rFonts w:ascii="Times New Roman" w:hAnsi="Times New Roman"/>
          <w:b/>
          <w:sz w:val="24"/>
          <w:szCs w:val="24"/>
        </w:rPr>
        <w:t>Декоративно-прикладное искусство в жизни современного человека</w:t>
      </w:r>
      <w:r w:rsidRPr="00D911FF">
        <w:rPr>
          <w:rFonts w:ascii="Times New Roman" w:hAnsi="Times New Roman"/>
          <w:b/>
          <w:sz w:val="24"/>
          <w:szCs w:val="24"/>
        </w:rPr>
        <w:t xml:space="preserve"> (</w:t>
      </w:r>
      <w:r w:rsidR="00D747D8">
        <w:rPr>
          <w:rFonts w:ascii="Times New Roman" w:hAnsi="Times New Roman"/>
          <w:b/>
          <w:sz w:val="24"/>
          <w:szCs w:val="24"/>
        </w:rPr>
        <w:t>10</w:t>
      </w:r>
      <w:r w:rsidRPr="00D911FF">
        <w:rPr>
          <w:rFonts w:ascii="Times New Roman" w:hAnsi="Times New Roman"/>
          <w:b/>
          <w:sz w:val="24"/>
          <w:szCs w:val="24"/>
        </w:rPr>
        <w:t xml:space="preserve"> час</w:t>
      </w:r>
      <w:r w:rsidR="00D747D8">
        <w:rPr>
          <w:rFonts w:ascii="Times New Roman" w:hAnsi="Times New Roman"/>
          <w:b/>
          <w:sz w:val="24"/>
          <w:szCs w:val="24"/>
        </w:rPr>
        <w:t>ов</w:t>
      </w:r>
      <w:r w:rsidRPr="00D911FF">
        <w:rPr>
          <w:rFonts w:ascii="Times New Roman" w:hAnsi="Times New Roman"/>
          <w:b/>
          <w:sz w:val="24"/>
          <w:szCs w:val="24"/>
        </w:rPr>
        <w:t>)</w:t>
      </w:r>
    </w:p>
    <w:p w14:paraId="674F96DC" w14:textId="77777777" w:rsidR="002C1FA0" w:rsidRPr="002C5CD5" w:rsidRDefault="002C5CD5" w:rsidP="002C5CD5">
      <w:pPr>
        <w:tabs>
          <w:tab w:val="left" w:pos="5291"/>
        </w:tabs>
        <w:spacing w:after="200" w:line="276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2C5CD5">
        <w:rPr>
          <w:rFonts w:ascii="Times New Roman" w:hAnsi="Times New Roman"/>
          <w:sz w:val="24"/>
          <w:szCs w:val="28"/>
          <w:lang w:eastAsia="ru-RU"/>
        </w:rPr>
        <w:t>М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ногообразие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материалов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и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техник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современного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декоративно</w:t>
      </w:r>
      <w:r w:rsidRPr="002C5CD5">
        <w:rPr>
          <w:rFonts w:ascii="Times New Roman" w:hAnsi="Times New Roman"/>
          <w:sz w:val="24"/>
          <w:szCs w:val="28"/>
          <w:lang w:eastAsia="ru-RU"/>
        </w:rPr>
        <w:t>-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прикладного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искусства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(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художественная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керамика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стекло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металл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гобелен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роспись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по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ткани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моделирование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одежды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).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Декоративные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украшения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предметов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нашего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быта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и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одежды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Декор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на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улицах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и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декор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помещений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;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декор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праздничный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и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повседневный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Праздничное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оформление</w:t>
      </w:r>
      <w:r w:rsidRPr="002C5CD5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  <w:lang w:eastAsia="ru-RU"/>
        </w:rPr>
        <w:t>школы</w:t>
      </w:r>
      <w:r w:rsidRPr="002C5CD5">
        <w:rPr>
          <w:rFonts w:ascii="Times New Roman" w:hAnsi="Times New Roman"/>
          <w:sz w:val="24"/>
          <w:szCs w:val="28"/>
          <w:lang w:eastAsia="ru-RU"/>
        </w:rPr>
        <w:t>.</w:t>
      </w:r>
      <w:r w:rsidR="002C1FA0">
        <w:rPr>
          <w:rFonts w:ascii="Times New Roman" w:hAnsi="Times New Roman"/>
          <w:sz w:val="28"/>
          <w:szCs w:val="28"/>
          <w:lang w:eastAsia="ru-RU"/>
        </w:rPr>
        <w:tab/>
      </w:r>
    </w:p>
    <w:p w14:paraId="735B66D6" w14:textId="77777777" w:rsidR="002C1FA0" w:rsidRPr="001A7A9B" w:rsidRDefault="002C1FA0" w:rsidP="002C1FA0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2C1FA0" w:rsidRPr="002A6C7A" w14:paraId="02E7D355" w14:textId="77777777" w:rsidTr="002C1FA0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15AF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8A7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609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2C1FA0" w:rsidRPr="002A6C7A" w14:paraId="5CB36798" w14:textId="77777777" w:rsidTr="002C1FA0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2020" w14:textId="77777777" w:rsidR="002C1FA0" w:rsidRPr="002A6C7A" w:rsidRDefault="002C1FA0" w:rsidP="002C1FA0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209B" w14:textId="77777777" w:rsidR="002C1FA0" w:rsidRPr="002A6C7A" w:rsidRDefault="002C1FA0" w:rsidP="002C1FA0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8E88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E86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2C1FA0" w:rsidRPr="002A6C7A" w14:paraId="5A5F587C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A8D" w14:textId="77777777" w:rsidR="002C1FA0" w:rsidRPr="0016405E" w:rsidRDefault="002C1FA0" w:rsidP="00D747D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="00D747D8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</w:t>
            </w:r>
          </w:p>
        </w:tc>
      </w:tr>
      <w:tr w:rsidR="002C1FA0" w:rsidRPr="002A6C7A" w14:paraId="0B72E494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7127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7D8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B26C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Образы, символы, знаки в предметах крестьянского быта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972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81D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10015994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B757" w14:textId="77777777" w:rsidR="002C1FA0" w:rsidRPr="0016405E" w:rsidRDefault="002C1FA0" w:rsidP="00D747D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="00D747D8">
              <w:rPr>
                <w:rFonts w:ascii="Times New Roman" w:hAnsi="Times New Roman"/>
                <w:b/>
                <w:sz w:val="24"/>
                <w:szCs w:val="24"/>
              </w:rPr>
              <w:t>Убранство русской избы</w:t>
            </w:r>
          </w:p>
        </w:tc>
      </w:tr>
      <w:tr w:rsidR="002C1FA0" w:rsidRPr="002A6C7A" w14:paraId="71811F9F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357F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FB7E" w14:textId="77777777" w:rsidR="002C1FA0" w:rsidRPr="009E6603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Какая она русская изба: секреты тайны и загадки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C6A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98C9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5938C957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1758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32C3" w14:textId="77777777" w:rsidR="002C1FA0" w:rsidRPr="004C4F9E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Предметы русского деревенского быта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014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42EF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7B4C43EC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F03C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21A3" w14:textId="77777777" w:rsidR="002C1FA0" w:rsidRPr="009E6603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Это загадочное декоративно-прикладное искусство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3D29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2AA9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41C01A2E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AD38" w14:textId="77777777" w:rsidR="002C1FA0" w:rsidRPr="0016405E" w:rsidRDefault="00D747D8" w:rsidP="00D747D8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Народный праздничный костюм</w:t>
            </w:r>
          </w:p>
        </w:tc>
      </w:tr>
      <w:tr w:rsidR="002C1FA0" w:rsidRPr="002A6C7A" w14:paraId="5196DC12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3294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FF67" w14:textId="77777777" w:rsidR="002C1FA0" w:rsidRPr="009E6603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Мотивы народной вышивки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EFA3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2D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413EC1C7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7E73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C86F" w14:textId="77777777" w:rsidR="002C1FA0" w:rsidRPr="004C4F9E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Русский народный костюм-красота покроя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F2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BDEC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2C3A668D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CE3B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663A" w14:textId="77777777" w:rsidR="002C1FA0" w:rsidRPr="004C4F9E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Традиции народных- праздников и обрядов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B322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070E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6DBB5711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E71E" w14:textId="77777777" w:rsidR="002C1FA0" w:rsidRPr="004A015E" w:rsidRDefault="00D747D8" w:rsidP="00D747D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Народные художественные промыслы</w:t>
            </w:r>
          </w:p>
        </w:tc>
      </w:tr>
      <w:tr w:rsidR="002C1FA0" w:rsidRPr="002A6C7A" w14:paraId="77FDE4D6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9F7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FD10" w14:textId="77777777" w:rsidR="002C1FA0" w:rsidRPr="004C4F9E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Чудо народной росписи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0A9B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B433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78083DF5" w14:textId="77777777" w:rsidTr="002C1FA0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DD8D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5525" w14:textId="77777777" w:rsidR="002C1FA0" w:rsidRPr="004C4F9E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Русская глиняная игрушка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4DFF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1CA8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31E958EF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D38A" w14:textId="77777777" w:rsidR="002C1FA0" w:rsidRPr="004C4F9E" w:rsidRDefault="00D747D8" w:rsidP="00D747D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20B15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Декоративно-прикладное искусство в культуре разных эпох и народов</w:t>
            </w:r>
          </w:p>
        </w:tc>
      </w:tr>
      <w:tr w:rsidR="002C1FA0" w:rsidRPr="002A6C7A" w14:paraId="5D4C8080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8FC8" w14:textId="77777777" w:rsidR="002C1FA0" w:rsidRPr="002A6C7A" w:rsidRDefault="00D747D8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C605" w14:textId="77777777" w:rsidR="002C1FA0" w:rsidRPr="004C4F9E" w:rsidRDefault="00D747D8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Эпоха, народ, костюм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89E8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45D2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73E469E1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87F7" w14:textId="77777777" w:rsidR="002C1FA0" w:rsidRDefault="00544C54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E3EC" w14:textId="77777777" w:rsidR="002C1FA0" w:rsidRDefault="00544C54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Коллекция исторических костюмов и украшений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C2BB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4C49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5D4C480B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C305" w14:textId="77777777" w:rsidR="002C1FA0" w:rsidRPr="0016405E" w:rsidRDefault="00544C54" w:rsidP="00544C54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Декоративно-прикладное искусство в жизни современного человека</w:t>
            </w:r>
          </w:p>
        </w:tc>
      </w:tr>
      <w:tr w:rsidR="002C1FA0" w:rsidRPr="002A6C7A" w14:paraId="5189F93F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B4CC" w14:textId="77777777" w:rsidR="002C1FA0" w:rsidRPr="002A6C7A" w:rsidRDefault="00544C54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D80A" w14:textId="77777777" w:rsidR="002C1FA0" w:rsidRPr="009E6603" w:rsidRDefault="00544C54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Декоративные техники: изделие, украшение, сувенир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E0FC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E5DC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C54" w:rsidRPr="002A6C7A" w14:paraId="2CF6866A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B4F0" w14:textId="77777777" w:rsidR="00544C54" w:rsidRPr="002A6C7A" w:rsidRDefault="00544C54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26DD" w14:textId="77777777" w:rsidR="00544C54" w:rsidRPr="009E6603" w:rsidRDefault="00544C54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Современное декоративное и оформительское искусство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D7A9" w14:textId="77777777" w:rsidR="00544C54" w:rsidRPr="002A6C7A" w:rsidRDefault="00544C54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2D08" w14:textId="77777777" w:rsidR="00544C54" w:rsidRPr="002A6C7A" w:rsidRDefault="00544C54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8F69C0" w14:textId="77777777" w:rsidR="002C1FA0" w:rsidRDefault="002C1FA0" w:rsidP="002C1FA0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0D8AB0B" w14:textId="6A88BEF0" w:rsidR="002C1FA0" w:rsidRPr="001A7A9B" w:rsidRDefault="00F402E9" w:rsidP="002C1FA0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6</w:t>
      </w:r>
      <w:r w:rsidR="002C1FA0" w:rsidRPr="001A7A9B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132672A1" w14:textId="4A8AEBE9" w:rsidR="002C1FA0" w:rsidRPr="00566336" w:rsidRDefault="00B742C4" w:rsidP="002C1FA0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450855B8" w14:textId="77777777" w:rsidR="002C1FA0" w:rsidRPr="009462C1" w:rsidRDefault="002C1FA0" w:rsidP="002C1FA0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204"/>
        <w:gridCol w:w="4665"/>
        <w:gridCol w:w="1164"/>
        <w:gridCol w:w="1162"/>
      </w:tblGrid>
      <w:tr w:rsidR="00F402E9" w:rsidRPr="009E6603" w14:paraId="023F68BF" w14:textId="77777777" w:rsidTr="00F402E9">
        <w:trPr>
          <w:trHeight w:val="4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D40E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FEA56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7B0DA80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55F30222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EA04C" w14:textId="705AA3BD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77F9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402E9" w:rsidRPr="009E6603" w14:paraId="5B194962" w14:textId="77777777" w:rsidTr="00F402E9">
        <w:trPr>
          <w:trHeight w:val="480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2055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3885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C105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8E7E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6206" w14:textId="77777777" w:rsidR="00F402E9" w:rsidRPr="009E6603" w:rsidRDefault="00F402E9" w:rsidP="00544C5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 них практических</w:t>
            </w:r>
          </w:p>
        </w:tc>
      </w:tr>
      <w:tr w:rsidR="002C1FA0" w:rsidRPr="009E6603" w14:paraId="6BEE5C71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2032" w14:textId="77777777" w:rsidR="002C1FA0" w:rsidRPr="004C4F9E" w:rsidRDefault="00544C54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1813" w14:textId="77777777" w:rsidR="002C1FA0" w:rsidRPr="004C4F9E" w:rsidRDefault="00544C54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Язык изобразительного искусства и его выразительные средства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58C1" w14:textId="77777777" w:rsidR="002C1FA0" w:rsidRPr="004C4F9E" w:rsidRDefault="004457CB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EBBC" w14:textId="77777777" w:rsidR="002C1FA0" w:rsidRPr="004C4F9E" w:rsidRDefault="004457CB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7FE68802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5064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130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Растительные мотивы в графике, в живописи (формы растительного и животного мира в графической и живописной техниках)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241" w14:textId="690260A5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 с просмотром иллюстраций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99AB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57D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4B2B7672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BF7E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2DE7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Фигура человека: изображение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человека из простых геометрических фигур 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2501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Беседа</w:t>
            </w:r>
          </w:p>
          <w:p w14:paraId="3B6CFE52" w14:textId="50F46A3C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5446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DC04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2C1FA0" w:rsidRPr="009E6603" w14:paraId="01E70388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9F4" w14:textId="77777777" w:rsidR="002C1FA0" w:rsidRPr="004C4F9E" w:rsidRDefault="00544C54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8DFB" w14:textId="77777777" w:rsidR="002C1FA0" w:rsidRPr="004C4F9E" w:rsidRDefault="00544C54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Жанры изобразительного искусства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7EB8" w14:textId="77777777" w:rsidR="002C1FA0" w:rsidRPr="004C4F9E" w:rsidRDefault="004457CB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3CF4" w14:textId="77777777" w:rsidR="002C1FA0" w:rsidRPr="004C4F9E" w:rsidRDefault="004457CB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</w:tr>
      <w:tr w:rsidR="00F402E9" w:rsidRPr="009E6603" w14:paraId="2EA745F1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364D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DCCD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Жанровая система в изобразительном искусстве: предмет изображения, сюжет и содержание произведения изобразительного искусства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A3FF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1DD4FD15" w14:textId="392C47B4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CF3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60D9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1CEFEB0F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F19C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D50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Натюрморт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47E9" w14:textId="37F9618A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A42B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B606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456CAFD7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60FC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88C6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Пейзаж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350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6057619C" w14:textId="7833F6EE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777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CE64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55C13467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98F4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BE46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C6E8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79819A75" w14:textId="0DDC8109" w:rsidR="00F402E9" w:rsidRPr="006167C7" w:rsidRDefault="00F402E9" w:rsidP="004457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69D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80AC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104D37B4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3F3D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EF9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Бытовой жанр в изобразительном искусстве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9E5F" w14:textId="6A63C3A0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видеоролика с последующим обсуждением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6BCB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16F2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53346948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BC8B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1DA1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Исторический жанр в изобразительном искусстве: батальная сцена на основе литературных произведений или кинофильмов)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FE8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4CDAB290" w14:textId="288A2E08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Просмотр кинофильмов на историческую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тему  с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последующим обсуждением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281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A64B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F402E9" w:rsidRPr="009E6603" w14:paraId="1D8D879C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C76D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5306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Сказочно-былинные темы в изобразительном искусстве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8E94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006C5536" w14:textId="64E9BB93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видеоролика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AFEA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7FC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0C701BC5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1E9F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A762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Вернисаж «Мир изобразительного искусства»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55EC" w14:textId="61CC85D6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Подготовка и организация выставки творческих работ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2336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BEB5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2C1FA0" w:rsidRPr="009E6603" w14:paraId="4841798B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B44" w14:textId="77777777" w:rsidR="002C1FA0" w:rsidRPr="004C4F9E" w:rsidRDefault="004457CB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FA1B" w14:textId="77777777" w:rsidR="002C1FA0" w:rsidRPr="004C4F9E" w:rsidRDefault="004457CB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Метаморфозы в архитектуре и дизайне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C5CF" w14:textId="77777777" w:rsidR="002C1FA0" w:rsidRPr="004C4F9E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7489" w14:textId="77777777" w:rsidR="002C1FA0" w:rsidRPr="004C4F9E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F402E9" w:rsidRPr="009E6603" w14:paraId="0235E983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B82B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07F6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Дизайн  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архитектура как создатели «второй природы»-предметно-пространственной жизни людей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63E0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48C6FBB0" w14:textId="2E1B6D9B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6675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4FFA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37832963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0933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D5BA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Темы, материалы, инструменты, используемые в архитектуре и дизайне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730" w14:textId="4C366998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 с просмотром видеоролика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3A8D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EC19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28F9C0CC" w14:textId="77777777" w:rsidTr="00F402E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9E8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3AB4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Подготовка и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защита проекта в области изобразительного искусства, архитектуры и дизайне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A6B" w14:textId="774D4E40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Подготовка и защита проекта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3918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3FD6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</w:tbl>
    <w:p w14:paraId="1066139A" w14:textId="77777777" w:rsidR="002C1FA0" w:rsidRPr="009462C1" w:rsidRDefault="002C1FA0" w:rsidP="002C1FA0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70AA4FB" w14:textId="3BA79E70" w:rsidR="002C1FA0" w:rsidRPr="009E6603" w:rsidRDefault="00B742C4" w:rsidP="002C1FA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14:paraId="2E680734" w14:textId="77777777" w:rsidR="002C1FA0" w:rsidRDefault="002C1FA0" w:rsidP="002C1FA0">
      <w:pPr>
        <w:spacing w:after="200" w:line="276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1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 xml:space="preserve">: </w:t>
      </w:r>
      <w:r w:rsidR="00962F21">
        <w:rPr>
          <w:rFonts w:ascii="Times New Roman" w:hAnsi="Times New Roman"/>
          <w:b/>
          <w:bCs/>
          <w:iCs/>
          <w:sz w:val="24"/>
          <w:szCs w:val="28"/>
        </w:rPr>
        <w:t>Язык изобразительного искусства и его выразительные средства</w:t>
      </w:r>
    </w:p>
    <w:p w14:paraId="67E91D72" w14:textId="77777777" w:rsidR="002C5CD5" w:rsidRPr="002C5CD5" w:rsidRDefault="002C5CD5" w:rsidP="002C5CD5">
      <w:pPr>
        <w:spacing w:after="200" w:line="276" w:lineRule="auto"/>
        <w:rPr>
          <w:rFonts w:ascii="Times New Roman" w:hAnsi="Times New Roman"/>
          <w:sz w:val="24"/>
          <w:szCs w:val="28"/>
        </w:rPr>
      </w:pPr>
      <w:r w:rsidRPr="002C5CD5">
        <w:rPr>
          <w:rFonts w:ascii="Times New Roman" w:hAnsi="Times New Roman" w:hint="eastAsia"/>
          <w:sz w:val="24"/>
          <w:szCs w:val="28"/>
        </w:rPr>
        <w:t>Рисунок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</w:rPr>
        <w:t>Виды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рисунка</w:t>
      </w:r>
      <w:r w:rsidRPr="002C5CD5">
        <w:rPr>
          <w:rFonts w:ascii="Times New Roman" w:hAnsi="Times New Roman"/>
          <w:sz w:val="24"/>
          <w:szCs w:val="28"/>
        </w:rPr>
        <w:t xml:space="preserve">: </w:t>
      </w:r>
      <w:r w:rsidRPr="002C5CD5">
        <w:rPr>
          <w:rFonts w:ascii="Times New Roman" w:hAnsi="Times New Roman" w:hint="eastAsia"/>
          <w:sz w:val="24"/>
          <w:szCs w:val="28"/>
        </w:rPr>
        <w:t>зарисовка</w:t>
      </w:r>
      <w:r w:rsidRPr="002C5CD5">
        <w:rPr>
          <w:rFonts w:ascii="Times New Roman" w:hAnsi="Times New Roman"/>
          <w:sz w:val="24"/>
          <w:szCs w:val="28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</w:rPr>
        <w:t>набросок</w:t>
      </w:r>
      <w:r w:rsidRPr="002C5CD5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учебный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рисунок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и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творческий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рисунок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</w:rPr>
        <w:t>Навыки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размещения</w:t>
      </w:r>
      <w:r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рисунка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на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листе</w:t>
      </w:r>
      <w:r w:rsidRPr="002C5CD5">
        <w:rPr>
          <w:rFonts w:ascii="Times New Roman" w:hAnsi="Times New Roman"/>
          <w:sz w:val="24"/>
          <w:szCs w:val="28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</w:rPr>
        <w:t>выбор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формата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</w:rPr>
        <w:t>Тон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и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тональные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отношения</w:t>
      </w:r>
      <w:r w:rsidRPr="002C5CD5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Ритм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и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ритмическая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организация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плоскости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листа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</w:rPr>
        <w:t>Цвет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как</w:t>
      </w:r>
      <w:r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выразительное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средство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в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изобразительном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искусстве</w:t>
      </w:r>
      <w:r w:rsidRPr="002C5CD5">
        <w:rPr>
          <w:rFonts w:ascii="Times New Roman" w:hAnsi="Times New Roman"/>
          <w:sz w:val="24"/>
          <w:szCs w:val="28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</w:rPr>
        <w:t>понятие</w:t>
      </w:r>
      <w:r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цветовых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отношений</w:t>
      </w:r>
      <w:r w:rsidRPr="002C5CD5">
        <w:rPr>
          <w:rFonts w:ascii="Times New Roman" w:hAnsi="Times New Roman"/>
          <w:sz w:val="24"/>
          <w:szCs w:val="28"/>
        </w:rPr>
        <w:t xml:space="preserve">, </w:t>
      </w:r>
      <w:r w:rsidRPr="002C5CD5">
        <w:rPr>
          <w:rFonts w:ascii="Times New Roman" w:hAnsi="Times New Roman" w:hint="eastAsia"/>
          <w:sz w:val="24"/>
          <w:szCs w:val="28"/>
        </w:rPr>
        <w:t>колорит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в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живописи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</w:rPr>
        <w:t>Композиция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</w:rPr>
        <w:t>Графические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и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живописные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техники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sz w:val="24"/>
          <w:szCs w:val="28"/>
        </w:rPr>
        <w:t>Виды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скульптуры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и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характер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материала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в</w:t>
      </w:r>
      <w:r w:rsidRPr="002C5CD5">
        <w:rPr>
          <w:rFonts w:ascii="Times New Roman" w:hAnsi="Times New Roman"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sz w:val="24"/>
          <w:szCs w:val="28"/>
        </w:rPr>
        <w:t>скульптуре</w:t>
      </w:r>
      <w:r w:rsidRPr="002C5CD5">
        <w:rPr>
          <w:rFonts w:ascii="Times New Roman" w:hAnsi="Times New Roman"/>
          <w:sz w:val="24"/>
          <w:szCs w:val="28"/>
        </w:rPr>
        <w:t xml:space="preserve">. </w:t>
      </w:r>
    </w:p>
    <w:p w14:paraId="751B8A28" w14:textId="77777777" w:rsidR="002C1FA0" w:rsidRDefault="002C1FA0" w:rsidP="002C1FA0">
      <w:pPr>
        <w:spacing w:after="200"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 xml:space="preserve">Тема 2: </w:t>
      </w:r>
      <w:r w:rsidR="00962F21">
        <w:rPr>
          <w:rFonts w:ascii="Times New Roman" w:hAnsi="Times New Roman"/>
          <w:b/>
          <w:bCs/>
          <w:iCs/>
          <w:sz w:val="24"/>
          <w:szCs w:val="28"/>
        </w:rPr>
        <w:t>Жанры изобразительного искусства</w:t>
      </w:r>
    </w:p>
    <w:p w14:paraId="3C902860" w14:textId="77777777" w:rsidR="002C5CD5" w:rsidRPr="002C5CD5" w:rsidRDefault="002C5CD5" w:rsidP="00F87551">
      <w:pPr>
        <w:spacing w:after="200" w:line="240" w:lineRule="auto"/>
        <w:rPr>
          <w:rFonts w:ascii="Times New Roman" w:hAnsi="Times New Roman"/>
          <w:bCs/>
          <w:iCs/>
          <w:sz w:val="24"/>
          <w:szCs w:val="28"/>
        </w:rPr>
      </w:pPr>
      <w:r w:rsidRPr="002C5CD5">
        <w:rPr>
          <w:rFonts w:ascii="Times New Roman" w:hAnsi="Times New Roman" w:hint="eastAsia"/>
          <w:bCs/>
          <w:iCs/>
          <w:sz w:val="24"/>
          <w:szCs w:val="28"/>
        </w:rPr>
        <w:t>Жанровая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система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в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изобразительном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искусстве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Предмет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изображения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сюжет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содержание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произведения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изобразительного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искусства</w:t>
      </w:r>
      <w:r w:rsidRPr="002C5CD5">
        <w:rPr>
          <w:rFonts w:ascii="Times New Roman" w:hAnsi="Times New Roman"/>
          <w:bCs/>
          <w:iCs/>
          <w:sz w:val="24"/>
          <w:szCs w:val="28"/>
        </w:rPr>
        <w:t>.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/>
          <w:bCs/>
          <w:iCs/>
          <w:sz w:val="24"/>
          <w:szCs w:val="28"/>
        </w:rPr>
        <w:t>Натюрморт</w:t>
      </w:r>
      <w:r w:rsidRPr="002C5CD5">
        <w:rPr>
          <w:rFonts w:ascii="Times New Roman" w:hAnsi="Times New Roman"/>
          <w:b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Творческий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натюрморт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в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графике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Произведения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художников</w:t>
      </w:r>
      <w:r w:rsidRPr="002C5CD5">
        <w:rPr>
          <w:rFonts w:ascii="Times New Roman" w:hAnsi="Times New Roman"/>
          <w:bCs/>
          <w:iCs/>
          <w:sz w:val="24"/>
          <w:szCs w:val="28"/>
        </w:rPr>
        <w:t>-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графиков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Особенности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графических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техник</w:t>
      </w:r>
      <w:r w:rsidRPr="002C5CD5">
        <w:rPr>
          <w:rFonts w:ascii="Times New Roman" w:hAnsi="Times New Roman"/>
          <w:bCs/>
          <w:iCs/>
          <w:sz w:val="24"/>
          <w:szCs w:val="28"/>
        </w:rPr>
        <w:t>.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Смешанная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техника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Живописное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изображение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натюрморта</w:t>
      </w:r>
      <w:r w:rsidRPr="002C5CD5">
        <w:rPr>
          <w:rFonts w:ascii="Times New Roman" w:hAnsi="Times New Roman"/>
          <w:bCs/>
          <w:iCs/>
          <w:sz w:val="24"/>
          <w:szCs w:val="28"/>
        </w:rPr>
        <w:t>.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Декоративный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натюрморт</w:t>
      </w:r>
      <w:r w:rsidRPr="002C5CD5">
        <w:rPr>
          <w:rFonts w:ascii="Times New Roman" w:hAnsi="Times New Roman"/>
          <w:bCs/>
          <w:iCs/>
          <w:sz w:val="24"/>
          <w:szCs w:val="28"/>
        </w:rPr>
        <w:t>.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Портрет</w:t>
      </w:r>
      <w:r w:rsidRPr="002C5CD5">
        <w:rPr>
          <w:rFonts w:ascii="Times New Roman" w:hAnsi="Times New Roman"/>
          <w:bCs/>
          <w:iCs/>
          <w:sz w:val="24"/>
          <w:szCs w:val="28"/>
        </w:rPr>
        <w:t>.</w:t>
      </w:r>
      <w:r w:rsidRPr="002C5CD5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Разнообразие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графических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средств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в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изображении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образа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человека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Графический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портретный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рисунок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натуры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или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по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памяти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Портрет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в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скульптуре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Портрет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в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живописи</w:t>
      </w:r>
      <w:r w:rsidRPr="002C5CD5">
        <w:rPr>
          <w:rFonts w:ascii="Times New Roman" w:hAnsi="Times New Roman"/>
          <w:bCs/>
          <w:iCs/>
          <w:sz w:val="24"/>
          <w:szCs w:val="28"/>
        </w:rPr>
        <w:t>.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Опыт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работы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над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созданием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живописного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портрета</w:t>
      </w:r>
      <w:r w:rsidRPr="002C5CD5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Смешанная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Pr="002C5CD5">
        <w:rPr>
          <w:rFonts w:ascii="Times New Roman" w:hAnsi="Times New Roman" w:hint="eastAsia"/>
          <w:bCs/>
          <w:iCs/>
          <w:sz w:val="24"/>
          <w:szCs w:val="28"/>
        </w:rPr>
        <w:t>техника</w:t>
      </w:r>
      <w:r w:rsidRPr="002C5CD5">
        <w:rPr>
          <w:rFonts w:ascii="Times New Roman" w:hAnsi="Times New Roman"/>
          <w:bCs/>
          <w:iCs/>
          <w:sz w:val="24"/>
          <w:szCs w:val="28"/>
        </w:rPr>
        <w:t>.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Пейзаж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>.</w:t>
      </w:r>
      <w:r w:rsidR="00F87551" w:rsidRPr="00F87551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Правила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построения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линейной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воздушной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перспективы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изображении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пространства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Правила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построения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планов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при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изображении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пейзажа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Особенности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изображения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разных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состояний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природы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её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освещения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Представления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пленэрной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живописи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колористической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изменчивости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состояний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природы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Графический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живописный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пейзажи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Городской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пейзаж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Многообразие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понимании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образа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города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Опыт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изображения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городского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пейзажа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Бытовой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жанр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изобразительном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искусстве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>.</w:t>
      </w:r>
      <w:r w:rsidR="00F87551" w:rsidRPr="00F87551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Изображение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труда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бытовой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жизни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людей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традициях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искусства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разных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эпох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Жанровая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картина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как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обобщение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жизненных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впечатлений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художника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Тема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сюжет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содержание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жанровой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картине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>.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Смешанная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техника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>.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Исторический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жанр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изобразительном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искусстве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>.</w:t>
      </w:r>
      <w:r w:rsidR="00F87551" w:rsidRPr="00F87551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Историческая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тема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искусстве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как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изображение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наиболее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значительных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событий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жизни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общества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Жанровые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разновидности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исторической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картины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зависимости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от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сюжета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: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сказочно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>-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былинная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мифологическая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картина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картина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на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библейские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темы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батальная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картина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др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.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Этапы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работы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художника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над</w:t>
      </w:r>
      <w:r w:rsid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исторической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картиной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: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идея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эскизы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сбор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материала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работа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над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этюдами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уточнения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композиции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в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эскизах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картон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композиции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,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работа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над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F87551" w:rsidRPr="00F87551">
        <w:rPr>
          <w:rFonts w:ascii="Times New Roman" w:hAnsi="Times New Roman" w:hint="eastAsia"/>
          <w:bCs/>
          <w:iCs/>
          <w:sz w:val="24"/>
          <w:szCs w:val="28"/>
        </w:rPr>
        <w:t>холстом</w:t>
      </w:r>
      <w:r w:rsidR="00F87551" w:rsidRPr="00F87551">
        <w:rPr>
          <w:rFonts w:ascii="Times New Roman" w:hAnsi="Times New Roman"/>
          <w:bCs/>
          <w:iCs/>
          <w:sz w:val="24"/>
          <w:szCs w:val="28"/>
        </w:rPr>
        <w:t>.</w:t>
      </w:r>
    </w:p>
    <w:p w14:paraId="0169D0DB" w14:textId="77777777" w:rsidR="002C1FA0" w:rsidRDefault="002C1FA0" w:rsidP="002C1FA0">
      <w:pPr>
        <w:spacing w:after="200" w:line="240" w:lineRule="auto"/>
        <w:rPr>
          <w:rFonts w:ascii="Times New Roman" w:hAnsi="Times New Roman"/>
          <w:sz w:val="24"/>
          <w:szCs w:val="28"/>
        </w:rPr>
      </w:pPr>
      <w:r w:rsidRPr="004C4F9E">
        <w:rPr>
          <w:rFonts w:ascii="Times New Roman" w:hAnsi="Times New Roman"/>
          <w:b/>
          <w:bCs/>
          <w:iCs/>
          <w:sz w:val="24"/>
          <w:szCs w:val="28"/>
        </w:rPr>
        <w:t>Тема </w:t>
      </w:r>
      <w:r>
        <w:rPr>
          <w:rFonts w:ascii="Times New Roman" w:hAnsi="Times New Roman"/>
          <w:b/>
          <w:bCs/>
          <w:iCs/>
          <w:sz w:val="24"/>
          <w:szCs w:val="28"/>
        </w:rPr>
        <w:t xml:space="preserve">3: </w:t>
      </w:r>
      <w:r w:rsidR="00962F21">
        <w:rPr>
          <w:rFonts w:ascii="Times New Roman" w:hAnsi="Times New Roman"/>
          <w:b/>
          <w:bCs/>
          <w:iCs/>
          <w:sz w:val="24"/>
          <w:szCs w:val="28"/>
        </w:rPr>
        <w:t>Метаморфозы в архитектуре и дизайне</w:t>
      </w:r>
    </w:p>
    <w:p w14:paraId="537E1D33" w14:textId="77777777" w:rsidR="002C1FA0" w:rsidRPr="00F87551" w:rsidRDefault="00F87551" w:rsidP="002C1FA0">
      <w:pPr>
        <w:spacing w:after="200" w:line="276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Дизайн  и</w:t>
      </w:r>
      <w:proofErr w:type="gramEnd"/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 архитектура как создатели «второй природы»-предметно-пространственной жизни людей. Темы, материалы, инструменты, используемые в архитектуре и дизайне. Подготовка и защита проекта в области изобразительного искусства, архитектуры и дизайне.</w:t>
      </w:r>
    </w:p>
    <w:p w14:paraId="28331DD9" w14:textId="77777777" w:rsidR="002C1FA0" w:rsidRPr="001A7A9B" w:rsidRDefault="002C1FA0" w:rsidP="002C1FA0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2C1FA0" w:rsidRPr="002A6C7A" w14:paraId="21CC762A" w14:textId="77777777" w:rsidTr="002C1FA0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D77C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9F18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168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2C1FA0" w:rsidRPr="002A6C7A" w14:paraId="760BB343" w14:textId="77777777" w:rsidTr="002C1FA0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E6B" w14:textId="77777777" w:rsidR="002C1FA0" w:rsidRPr="002A6C7A" w:rsidRDefault="002C1FA0" w:rsidP="002C1FA0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B73" w14:textId="77777777" w:rsidR="002C1FA0" w:rsidRPr="002A6C7A" w:rsidRDefault="002C1FA0" w:rsidP="002C1FA0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46AE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5B21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2C1FA0" w:rsidRPr="002A6C7A" w14:paraId="3CA37B35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0CF9" w14:textId="77777777" w:rsidR="002C1FA0" w:rsidRPr="0016405E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 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Язык изобразительного искусства и его выразительные средства</w:t>
            </w:r>
          </w:p>
        </w:tc>
      </w:tr>
      <w:tr w:rsidR="002C1FA0" w:rsidRPr="002A6C7A" w14:paraId="4FE86B36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766B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E2BB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Растительные мотивы в графике, в живописи (формы растительного и животного мира в графической и живописной техниках)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DD1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0423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5BA00F19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CECF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AD06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Фигура человека: изображение человека из простых геометрических фигур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802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D16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3623F046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1D62" w14:textId="77777777" w:rsidR="002C1FA0" w:rsidRPr="0016405E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Тема 2. Жанры изобразительного искусства</w:t>
            </w:r>
          </w:p>
        </w:tc>
      </w:tr>
      <w:tr w:rsidR="002C1FA0" w:rsidRPr="002A6C7A" w14:paraId="3DF2D648" w14:textId="77777777" w:rsidTr="002C1FA0">
        <w:trPr>
          <w:trHeight w:val="113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85B3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D675" w14:textId="77777777" w:rsidR="002C1FA0" w:rsidRPr="009E6603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Жанровая система в изобразительном искусстве: предмет изображения, сюжет и содержание произведения изобразительного искусства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0359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3B1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35919362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5EDA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ABE" w14:textId="77777777" w:rsidR="002C1FA0" w:rsidRPr="004C4F9E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Натюрморт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61AF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51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628AE196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F816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2388" w14:textId="77777777" w:rsidR="002C1FA0" w:rsidRPr="009E6603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Пейзаж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372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2A7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29392F2E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3227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C2E9" w14:textId="77777777" w:rsidR="002C1FA0" w:rsidRPr="009E6603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15B9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331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2A8F2399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B1EF" w14:textId="77777777" w:rsidR="002C1FA0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D679" w14:textId="77777777" w:rsidR="002C1FA0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Бытовой жанр в изобразительном искусстве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9FB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45CB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3AED60BA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722B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CC0C" w14:textId="77777777" w:rsidR="002C1FA0" w:rsidRPr="009E6603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Исторический жанр в изобразительном искусстве: батальная сцена на основе литературных произведений или кинофильмов)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EA97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4AA5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2B616E74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FAB" w14:textId="77777777" w:rsidR="002C1FA0" w:rsidRPr="002A6C7A" w:rsidRDefault="00962F21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73A1" w14:textId="77777777" w:rsidR="002C1FA0" w:rsidRPr="004C4F9E" w:rsidRDefault="00962F21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Сказочно-былинные темы в изобразительном искусстве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BF87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84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F21" w:rsidRPr="002A6C7A" w14:paraId="4E3E7EE2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1D60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BF6B" w14:textId="77777777" w:rsidR="00962F21" w:rsidRDefault="00962F21" w:rsidP="00962F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Вернисаж «Мир изобразительного искусства»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5A04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25E5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F21" w:rsidRPr="002A6C7A" w14:paraId="7F2826B0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2E3" w14:textId="77777777" w:rsidR="00962F21" w:rsidRPr="00621816" w:rsidRDefault="00962F21" w:rsidP="00962F2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Тема 3. Метаморфозы в архитектуре и дизайне</w:t>
            </w:r>
          </w:p>
        </w:tc>
      </w:tr>
      <w:tr w:rsidR="00962F21" w:rsidRPr="002A6C7A" w14:paraId="2DA28BA9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212D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A346" w14:textId="77777777" w:rsidR="00962F21" w:rsidRPr="004C4F9E" w:rsidRDefault="00962F21" w:rsidP="00962F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Дизайн  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архитектура как создатели «второй природы»-предметно-пространственной жизни людей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8BCC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E301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F21" w:rsidRPr="002A6C7A" w14:paraId="5AB3D99A" w14:textId="77777777" w:rsidTr="002C1FA0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9442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74DB" w14:textId="77777777" w:rsidR="00962F21" w:rsidRPr="004C4F9E" w:rsidRDefault="00962F21" w:rsidP="00962F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Темы, материалы, инструменты, используемые в архитектуре и дизайне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6F8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37E3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F21" w:rsidRPr="002A6C7A" w14:paraId="0C0E75EB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D67E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68AE" w14:textId="77777777" w:rsidR="00962F21" w:rsidRPr="004C4F9E" w:rsidRDefault="00962F21" w:rsidP="00962F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Подготовка и защита проекта в области изобразительного искусства, архитектуры и дизайне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AEF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76DB" w14:textId="77777777" w:rsidR="00962F21" w:rsidRPr="002A6C7A" w:rsidRDefault="00962F21" w:rsidP="00962F2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3C4478" w14:textId="77777777" w:rsidR="00F402E9" w:rsidRDefault="00F402E9" w:rsidP="00F402E9">
      <w:pPr>
        <w:spacing w:before="100" w:beforeAutospacing="1" w:line="240" w:lineRule="auto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</w:p>
    <w:p w14:paraId="05DFC909" w14:textId="4D2BFAAB" w:rsidR="002C1FA0" w:rsidRPr="00F402E9" w:rsidRDefault="00F402E9" w:rsidP="00F402E9">
      <w:pPr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 w:rsidRPr="00F402E9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7</w:t>
      </w:r>
      <w:r w:rsidR="002C1FA0" w:rsidRPr="00F402E9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75301CC2" w14:textId="5C96B492" w:rsidR="002C1FA0" w:rsidRPr="00566336" w:rsidRDefault="00B742C4" w:rsidP="002C1FA0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51CC2B0C" w14:textId="77777777" w:rsidR="002C1FA0" w:rsidRPr="009462C1" w:rsidRDefault="002C1FA0" w:rsidP="002C1FA0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3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205"/>
        <w:gridCol w:w="4679"/>
        <w:gridCol w:w="1165"/>
        <w:gridCol w:w="1161"/>
      </w:tblGrid>
      <w:tr w:rsidR="00F402E9" w:rsidRPr="009E6603" w14:paraId="6CDB7DBE" w14:textId="77777777" w:rsidTr="00F402E9">
        <w:trPr>
          <w:trHeight w:val="480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C4CD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CBA03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5FB8B9C3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4CBB6247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221AE" w14:textId="4D2143D3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C9FA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402E9" w:rsidRPr="009E6603" w14:paraId="792F8057" w14:textId="77777777" w:rsidTr="00F402E9">
        <w:trPr>
          <w:trHeight w:val="480"/>
        </w:trPr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E107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9EE2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5D6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059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A59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практическая</w:t>
            </w:r>
          </w:p>
        </w:tc>
      </w:tr>
      <w:tr w:rsidR="002C1FA0" w:rsidRPr="009E6603" w14:paraId="451D769B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93B3" w14:textId="77777777" w:rsidR="002C1FA0" w:rsidRPr="004C4F9E" w:rsidRDefault="00D76A61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0AE1" w14:textId="77777777" w:rsidR="002C1FA0" w:rsidRPr="004C4F9E" w:rsidRDefault="00D76A61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Метаморфозы в архитектуре и дизайне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0CD8" w14:textId="77777777" w:rsidR="002C1FA0" w:rsidRPr="004C4F9E" w:rsidRDefault="007956F2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694D" w14:textId="77777777" w:rsidR="002C1FA0" w:rsidRPr="004C4F9E" w:rsidRDefault="007956F2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F402E9" w:rsidRPr="009E6603" w14:paraId="74605BBB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E4AA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04C1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Устное народное творчество в шрифтовой композиции.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 xml:space="preserve">Шрифтовая композиция по мотивам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закличек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</w:rPr>
              <w:t>, дразнилок. Пословиц, поговорок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977A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Беседа</w:t>
            </w:r>
          </w:p>
          <w:p w14:paraId="1AB37228" w14:textId="6440FA9C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2E5D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8AB7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F402E9" w:rsidRPr="009E6603" w14:paraId="4625B545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F930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81C6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Плакат, афиша, пригласительный билет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F595" w14:textId="44B98D25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38C9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40D4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2C1FA0" w:rsidRPr="009E6603" w14:paraId="3C3B0CAD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F102" w14:textId="77777777" w:rsidR="002C1FA0" w:rsidRPr="004C4F9E" w:rsidRDefault="007956F2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A481" w14:textId="77777777" w:rsidR="002C1FA0" w:rsidRPr="004C4F9E" w:rsidRDefault="000B4ACC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Архитектурные композиции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CD58" w14:textId="77777777" w:rsidR="002C1FA0" w:rsidRPr="004C4F9E" w:rsidRDefault="000B4ACC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72B4" w14:textId="77777777" w:rsidR="002C1FA0" w:rsidRPr="004C4F9E" w:rsidRDefault="000B4ACC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</w:tr>
      <w:tr w:rsidR="00F402E9" w:rsidRPr="009E6603" w14:paraId="1E1AF82F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25E9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260D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Строительство и архитектура прошлого и настоящего (терем, изба, храм, колокольня, современное здание)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3972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767C8EEB" w14:textId="46EB987D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видеоролика с последующим обсуждением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B227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417C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48408648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72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AFDB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Объемно-плоскостная архитектурная композиция (мельница, крепостная стена или современные архитектурные ансамбли)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DE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2303A2AF" w14:textId="34560A58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Подготовка и организация фотовыставки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D87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6899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F402E9" w:rsidRPr="009E6603" w14:paraId="7454D6EA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43AE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6E02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Здание и его архитектурные элементы (наружные и внутренние) 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934A" w14:textId="29C634F0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872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B403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7AEA5282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CAB6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A420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Фотоколлаж с изображением всевозможных наружных (арки, навесы, карнизы, въездные пандусы) и внутренних (окна, полы, потолки, лестницы) элементов дома.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73BD" w14:textId="363D2DCF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EB2F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3588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F402E9" w:rsidRPr="009E6603" w14:paraId="3F2B2FA2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369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3850" w14:textId="77777777" w:rsidR="00F402E9" w:rsidRDefault="00F402E9" w:rsidP="000B4A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Архитектура и природная форма. Использование объекта природы- насекомого, животного, птицы, улитки, плода, цветка- для создания образа архитектурного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сооружения; фотографирование проектов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1BBC" w14:textId="4A29828A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Беседа с просмотром видеоролика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D44F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D2CF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2C1FA0" w:rsidRPr="009E6603" w14:paraId="4AADB4EB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2AEC" w14:textId="77777777" w:rsidR="002C1FA0" w:rsidRPr="004C4F9E" w:rsidRDefault="000B4ACC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8E1C" w14:textId="77777777" w:rsidR="002C1FA0" w:rsidRPr="004C4F9E" w:rsidRDefault="000B4ACC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Социальное значение дизайна и архитектуры как среды жизни человека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6AB7" w14:textId="77777777" w:rsidR="002C1FA0" w:rsidRPr="004C4F9E" w:rsidRDefault="000B4ACC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BE34" w14:textId="77777777" w:rsidR="002C1FA0" w:rsidRPr="004C4F9E" w:rsidRDefault="000B4ACC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</w:tr>
      <w:tr w:rsidR="00F402E9" w:rsidRPr="009E6603" w14:paraId="3DC78171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881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C9B3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Образ знаменитого города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A8C1" w14:textId="5BFA716E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BAC6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FC6B" w14:textId="77777777" w:rsidR="00F402E9" w:rsidRPr="00566336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3EABEDA7" w14:textId="77777777" w:rsidTr="00F402E9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AD8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204E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Города мира: основные достопримечательности</w:t>
            </w: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8B7E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</w:t>
            </w:r>
          </w:p>
          <w:p w14:paraId="43265B78" w14:textId="71ED1BAA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E2A3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4B1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</w:tr>
    </w:tbl>
    <w:p w14:paraId="64C8E4FA" w14:textId="77777777" w:rsidR="002C1FA0" w:rsidRDefault="002C1FA0" w:rsidP="002C1FA0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A052556" w14:textId="4C10F2A1" w:rsidR="002C1FA0" w:rsidRPr="009E6603" w:rsidRDefault="00B742C4" w:rsidP="002C1FA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14:paraId="027617E8" w14:textId="77777777" w:rsidR="00F87551" w:rsidRDefault="002C1FA0" w:rsidP="002C1FA0">
      <w:pPr>
        <w:spacing w:after="200" w:line="276" w:lineRule="auto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1</w:t>
      </w:r>
      <w:r w:rsidR="000B4ACC">
        <w:rPr>
          <w:rFonts w:ascii="Times New Roman" w:hAnsi="Times New Roman"/>
          <w:b/>
          <w:bCs/>
          <w:iCs/>
          <w:sz w:val="24"/>
          <w:szCs w:val="28"/>
        </w:rPr>
        <w:t xml:space="preserve">. </w:t>
      </w:r>
      <w:r w:rsidR="000B4ACC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Метаморфозы в архитектуре и дизайне</w:t>
      </w:r>
      <w:r w:rsidR="00B8451E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 xml:space="preserve"> 6ч.</w:t>
      </w:r>
    </w:p>
    <w:p w14:paraId="077FD396" w14:textId="77777777" w:rsidR="00D76A61" w:rsidRDefault="00F87551" w:rsidP="002C1FA0">
      <w:pPr>
        <w:spacing w:after="200" w:line="276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Устное народное творчество в шрифтовой композиции. Шрифтовая композиция по мотивам </w:t>
      </w:r>
      <w:proofErr w:type="spellStart"/>
      <w:r>
        <w:rPr>
          <w:rFonts w:ascii="Times New Roman" w:hAnsi="Times New Roman"/>
          <w:color w:val="000000"/>
          <w:sz w:val="24"/>
          <w:szCs w:val="28"/>
        </w:rPr>
        <w:t>закличек</w:t>
      </w:r>
      <w:proofErr w:type="spellEnd"/>
      <w:r>
        <w:rPr>
          <w:rFonts w:ascii="Times New Roman" w:hAnsi="Times New Roman"/>
          <w:color w:val="000000"/>
          <w:sz w:val="24"/>
          <w:szCs w:val="28"/>
        </w:rPr>
        <w:t xml:space="preserve">, дразнилок. Пословиц, поговорок. </w:t>
      </w:r>
      <w:r w:rsidR="00B8451E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Плакат, афиша, пригласительный билет.</w:t>
      </w:r>
    </w:p>
    <w:p w14:paraId="4DE4CCBA" w14:textId="77777777" w:rsidR="002C1FA0" w:rsidRDefault="002C1FA0" w:rsidP="00D76A61">
      <w:pPr>
        <w:spacing w:after="200"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 2</w:t>
      </w:r>
      <w:r w:rsidR="000B4ACC">
        <w:rPr>
          <w:rFonts w:ascii="Times New Roman" w:hAnsi="Times New Roman"/>
          <w:b/>
          <w:bCs/>
          <w:iCs/>
          <w:sz w:val="24"/>
          <w:szCs w:val="28"/>
        </w:rPr>
        <w:t>.</w:t>
      </w:r>
      <w:r w:rsidR="000B4ACC" w:rsidRPr="000B4ACC">
        <w:rPr>
          <w:rFonts w:ascii="Times New Roman" w:hAnsi="Times New Roman"/>
          <w:b/>
          <w:bCs/>
          <w:iCs/>
          <w:sz w:val="24"/>
          <w:szCs w:val="28"/>
        </w:rPr>
        <w:t>Архитектурные композиции</w:t>
      </w:r>
      <w:r w:rsidR="00B8451E">
        <w:rPr>
          <w:rFonts w:ascii="Times New Roman" w:hAnsi="Times New Roman"/>
          <w:b/>
          <w:bCs/>
          <w:iCs/>
          <w:sz w:val="24"/>
          <w:szCs w:val="28"/>
        </w:rPr>
        <w:t xml:space="preserve"> 18 ч. </w:t>
      </w:r>
    </w:p>
    <w:p w14:paraId="5D8EE4FC" w14:textId="77777777" w:rsidR="00F87551" w:rsidRPr="00F87551" w:rsidRDefault="00F87551" w:rsidP="00D76A61">
      <w:pPr>
        <w:spacing w:after="200" w:line="240" w:lineRule="auto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Строительство и архитектура прошлого и настоящего (терем, изба, храм, колокольня, современное здание). Объемно-плоскостная архитектурная композиция (мельница, крепостная стена или современные архитектурные ансамбли). Здание и его архитектурные элементы (наружные и внутренние). Фотоколлаж с изображением всевозможных наружных (арки, навесы, карнизы, въездные пандусы) и внутренних (окна, полы, потолки, лестницы) элементов дома.  Архитектура и природная форма. Использование объекта природы- насекомого, животного, птицы, улитки, плода, цветка- для создания образа архитектурного сооружения; фотографирование проектов. </w:t>
      </w:r>
    </w:p>
    <w:p w14:paraId="4DF377E7" w14:textId="77777777" w:rsidR="002C1FA0" w:rsidRDefault="002C1FA0" w:rsidP="002C1FA0">
      <w:pPr>
        <w:spacing w:after="200" w:line="240" w:lineRule="auto"/>
        <w:rPr>
          <w:rFonts w:ascii="Times New Roman" w:hAnsi="Times New Roman"/>
          <w:sz w:val="24"/>
          <w:szCs w:val="28"/>
        </w:rPr>
      </w:pPr>
      <w:r w:rsidRPr="004C4F9E">
        <w:rPr>
          <w:rFonts w:ascii="Times New Roman" w:hAnsi="Times New Roman"/>
          <w:b/>
          <w:bCs/>
          <w:iCs/>
          <w:sz w:val="24"/>
          <w:szCs w:val="28"/>
        </w:rPr>
        <w:t>Тема </w:t>
      </w:r>
      <w:r>
        <w:rPr>
          <w:rFonts w:ascii="Times New Roman" w:hAnsi="Times New Roman"/>
          <w:b/>
          <w:bCs/>
          <w:iCs/>
          <w:sz w:val="24"/>
          <w:szCs w:val="28"/>
        </w:rPr>
        <w:t>3</w:t>
      </w:r>
      <w:r w:rsidR="000B4ACC">
        <w:rPr>
          <w:rFonts w:ascii="Times New Roman" w:hAnsi="Times New Roman"/>
          <w:b/>
          <w:bCs/>
          <w:iCs/>
          <w:sz w:val="24"/>
          <w:szCs w:val="28"/>
        </w:rPr>
        <w:t xml:space="preserve">. </w:t>
      </w:r>
      <w:r w:rsidR="000B4ACC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Социальное значение дизайна и архитектуры как среды жизни человека</w:t>
      </w:r>
      <w:r w:rsidR="00B8451E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 xml:space="preserve"> 10 ч. </w:t>
      </w:r>
    </w:p>
    <w:p w14:paraId="104BC963" w14:textId="77777777" w:rsidR="00B8451E" w:rsidRPr="00F87551" w:rsidRDefault="00F87551" w:rsidP="00F87551">
      <w:pPr>
        <w:spacing w:after="200" w:line="276" w:lineRule="auto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Образ знаменитого города.  Города мира: основные достопримечательности. </w:t>
      </w:r>
    </w:p>
    <w:p w14:paraId="4679A718" w14:textId="77777777" w:rsidR="002C1FA0" w:rsidRPr="001A7A9B" w:rsidRDefault="002C1FA0" w:rsidP="002C1FA0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2C1FA0" w:rsidRPr="002A6C7A" w14:paraId="3535D85A" w14:textId="77777777" w:rsidTr="002C1FA0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0C2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E6A1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5E85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2C1FA0" w:rsidRPr="002A6C7A" w14:paraId="52AD9631" w14:textId="77777777" w:rsidTr="002C1FA0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CBD6" w14:textId="77777777" w:rsidR="002C1FA0" w:rsidRPr="002A6C7A" w:rsidRDefault="002C1FA0" w:rsidP="002C1FA0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B41A" w14:textId="77777777" w:rsidR="002C1FA0" w:rsidRPr="002A6C7A" w:rsidRDefault="002C1FA0" w:rsidP="002C1FA0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78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C4B7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2C1FA0" w:rsidRPr="002A6C7A" w14:paraId="6ED80095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BD59" w14:textId="77777777" w:rsidR="002C1FA0" w:rsidRPr="00B8451E" w:rsidRDefault="002C1FA0" w:rsidP="00B8451E">
            <w:pPr>
              <w:spacing w:after="200" w:line="276" w:lineRule="auto"/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="00B8451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Метаморфозы в архитектуре и дизайне 6ч. </w:t>
            </w:r>
          </w:p>
        </w:tc>
      </w:tr>
      <w:tr w:rsidR="002C1FA0" w:rsidRPr="002A6C7A" w14:paraId="76F83590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AA1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1EE9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Устное народное творчество в шрифтовой композиции. Шрифтовая композиция по мотивам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закличек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</w:rPr>
              <w:t>, дразнилок. Пословиц, поговорок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A43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B39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0DBA5D6D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DECF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6AAA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Плакат, афиша, пригласительный билет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FD3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CA37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049D7833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CFFA" w14:textId="77777777" w:rsidR="002C1FA0" w:rsidRPr="0016405E" w:rsidRDefault="00D76A61" w:rsidP="00D76A6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  <w:r w:rsidR="00B8451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8451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Архитектурные композиции</w:t>
            </w:r>
          </w:p>
        </w:tc>
      </w:tr>
      <w:tr w:rsidR="002C1FA0" w:rsidRPr="002A6C7A" w14:paraId="709EF7EC" w14:textId="77777777" w:rsidTr="002C1FA0">
        <w:trPr>
          <w:trHeight w:val="113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EFDB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684B" w14:textId="77777777" w:rsidR="002C1FA0" w:rsidRPr="009E6603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Строительство и архитектура прошлого и настоящего (терем, изба, храм, колокольня, современное здание)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E6E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133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6D993198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1BF0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10-13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7BC3" w14:textId="77777777" w:rsidR="002C1FA0" w:rsidRPr="004C4F9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Объемно-плоскостная архитектурная композиция (мельница, крепостная стена или современные архитектурные ансамбли)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BCCF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2A4B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0D81EAB3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96D2" w14:textId="77777777" w:rsidR="002C1FA0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0D7" w14:textId="77777777" w:rsidR="002C1FA0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Здание и его архитектурные элементы (наружные и внутренние)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EE0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F23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236125A3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9504" w14:textId="77777777" w:rsidR="002C1FA0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98EF" w14:textId="77777777" w:rsidR="002C1FA0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Фотоколлаж с изображением всевозможных наружных (арки, навесы, карнизы, въездные пандусы) и внутренних (окна, полы, потолки, лестницы) элементов дома.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0AE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FFFB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795BF70E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B5CE" w14:textId="77777777" w:rsidR="002C1FA0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86A4" w14:textId="77777777" w:rsidR="002C1FA0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Архитектура и природная форма. Использование объекта природы- насекомого, животного, птицы, улитки, плода, цветка- для создания образа архитектурного сооружения; фотографирование проектов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FD2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5DC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236FBCED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CAD9" w14:textId="77777777" w:rsidR="002C1FA0" w:rsidRPr="0016405E" w:rsidRDefault="002C1FA0" w:rsidP="00D76A6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  <w:r w:rsidR="00B8451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8451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Социальное значение дизайна и архитектуры как среды жизни человека</w:t>
            </w:r>
          </w:p>
        </w:tc>
      </w:tr>
      <w:tr w:rsidR="002C1FA0" w:rsidRPr="002A6C7A" w14:paraId="3A3E92EB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9EA0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2163" w14:textId="77777777" w:rsidR="002C1FA0" w:rsidRPr="009E6603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Образ знаменитого города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B4D3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BEAB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2B7812F3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1153" w14:textId="77777777" w:rsidR="002C1FA0" w:rsidRPr="002A6C7A" w:rsidRDefault="00B8451E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95B" w14:textId="77777777" w:rsidR="002C1FA0" w:rsidRPr="004C4F9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Города мира: основные достопримечательности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2EB5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98F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7BB83D" w14:textId="77777777" w:rsidR="002C1FA0" w:rsidRDefault="002C1FA0" w:rsidP="002C1FA0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0A2DF51" w14:textId="51E7A660" w:rsidR="002C1FA0" w:rsidRPr="00F402E9" w:rsidRDefault="00F402E9" w:rsidP="00F402E9">
      <w:pPr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 w:rsidRPr="00F402E9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8</w:t>
      </w:r>
      <w:r w:rsidR="002C1FA0" w:rsidRPr="00F402E9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235DE7FD" w14:textId="08E8F9AC" w:rsidR="002C1FA0" w:rsidRPr="00566336" w:rsidRDefault="00B742C4" w:rsidP="002C1FA0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6499AC46" w14:textId="77777777" w:rsidR="002C1FA0" w:rsidRPr="009462C1" w:rsidRDefault="002C1FA0" w:rsidP="002C1FA0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3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209"/>
        <w:gridCol w:w="219"/>
        <w:gridCol w:w="32"/>
        <w:gridCol w:w="4428"/>
        <w:gridCol w:w="1165"/>
        <w:gridCol w:w="1159"/>
      </w:tblGrid>
      <w:tr w:rsidR="00F402E9" w:rsidRPr="009E6603" w14:paraId="2FC91625" w14:textId="77777777" w:rsidTr="00F402E9">
        <w:trPr>
          <w:trHeight w:val="480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2F1B0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EDB3C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791D4EA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745F7645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A13B7" w14:textId="44E97B5C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2C58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402E9" w:rsidRPr="009E6603" w14:paraId="4811C99F" w14:textId="77777777" w:rsidTr="00F402E9">
        <w:trPr>
          <w:trHeight w:val="480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4BAD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1B92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3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BC23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33E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6B21" w14:textId="77777777" w:rsidR="00F402E9" w:rsidRPr="009E6603" w:rsidRDefault="00F402E9" w:rsidP="00B8451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из них 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2C1FA0" w:rsidRPr="009E6603" w14:paraId="253EB87D" w14:textId="77777777" w:rsidTr="00D5471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C3AF" w14:textId="77777777" w:rsidR="002C1FA0" w:rsidRPr="004C4F9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F222" w14:textId="77777777" w:rsidR="002C1FA0" w:rsidRPr="004C4F9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Социальное значение дизайна и архитектуры как среды жизни человека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C902" w14:textId="77777777" w:rsidR="002C1FA0" w:rsidRPr="004C4F9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3694" w14:textId="77777777" w:rsidR="002C1FA0" w:rsidRPr="004C4F9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</w:tr>
      <w:tr w:rsidR="00F402E9" w:rsidRPr="009E6603" w14:paraId="4B09F864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5C63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3F04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Арт-пространство города: сквер, бульвар, парк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C02C" w14:textId="426E5A3B" w:rsidR="00F402E9" w:rsidRPr="006167C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3FAF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0566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493B8F21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E21A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EE1D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Рельеф городской местности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архитектурный объект и малые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архитекурные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формы- единая композиция ландшафта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FF75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4B316194" w14:textId="54491082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Групповой фотопроект «Арт-пространство моего города»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3B50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5005" w14:textId="77777777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F402E9" w:rsidRPr="009E6603" w14:paraId="76A872A5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D17D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5C7C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 «Оформление интерьера молодежного кафе»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E0A8" w14:textId="18582FFE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2FA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D169" w14:textId="77777777" w:rsidR="00F402E9" w:rsidRPr="009E6603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F402E9" w:rsidRPr="009E6603" w14:paraId="0B0A14FC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2B6A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4492" w14:textId="77777777" w:rsidR="00F402E9" w:rsidRPr="005B7CE7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Мебель в стиле. Мебельный гарнитур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4EB2" w14:textId="12290696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 с просмотром видеороликов и последующим обсуждением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12F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6ED8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2C1FA0" w:rsidRPr="009E6603" w14:paraId="017881C5" w14:textId="77777777" w:rsidTr="00D5471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CA16" w14:textId="77777777" w:rsidR="002C1FA0" w:rsidRPr="00B8451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8451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6CDC" w14:textId="77777777" w:rsidR="002C1FA0" w:rsidRPr="00B8451E" w:rsidRDefault="00B8451E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8451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F69D" w14:textId="77777777" w:rsidR="002C1FA0" w:rsidRPr="00550E70" w:rsidRDefault="00D5471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B79" w14:textId="77777777" w:rsidR="002C1FA0" w:rsidRPr="00550E70" w:rsidRDefault="00D5471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</w:tr>
      <w:tr w:rsidR="00F402E9" w:rsidRPr="009E6603" w14:paraId="6C0EE028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09C2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0AE2" w14:textId="77777777" w:rsidR="00F402E9" w:rsidRPr="00890CD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Дом моей мечты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406A" w14:textId="5E6E0C41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 (рисунок или фотоколлаж)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1B9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5E14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300DE209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166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2F7E" w14:textId="77777777" w:rsidR="00F402E9" w:rsidRPr="00550E70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Дизайн детской комнаты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A02A" w14:textId="3B45E508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232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7C57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F402E9" w:rsidRPr="009E6603" w14:paraId="17031686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13D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ACF5" w14:textId="77777777" w:rsidR="00F402E9" w:rsidRPr="00550E70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Арт-объект в интерьере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11B8" w14:textId="6BBA47FD" w:rsidR="00F402E9" w:rsidRPr="004C4F9E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 с просмотром видеоролика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914B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AEBB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4937C2D5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DD4E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F63E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Дизайн одежды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8C44" w14:textId="30B5EBF2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DA54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A940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D54718" w:rsidRPr="009E6603" w14:paraId="533EE157" w14:textId="77777777" w:rsidTr="00D5471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4343" w14:textId="77777777" w:rsidR="00D54718" w:rsidRPr="00D54718" w:rsidRDefault="00D5471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D5471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5209" w14:textId="77777777" w:rsidR="00D54718" w:rsidRPr="00D54718" w:rsidRDefault="00D54718" w:rsidP="00D5471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D5471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Фотографии и художественное изображение в зрелищных и экранных видах искусства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DDF1" w14:textId="77777777" w:rsidR="00D54718" w:rsidRPr="00D54718" w:rsidRDefault="00D54718" w:rsidP="00C8008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C8008D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22A5" w14:textId="77777777" w:rsidR="00D54718" w:rsidRPr="00D54718" w:rsidRDefault="00D54718" w:rsidP="002C1F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</w:tr>
      <w:tr w:rsidR="00F402E9" w:rsidRPr="009E6603" w14:paraId="5FEEA5B9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8CC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3D0D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Предметная фотосъемка. Свет и тень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3FDF" w14:textId="68F7992F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5470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FB11" w14:textId="77777777" w:rsidR="00F402E9" w:rsidRPr="00110924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F402E9" w:rsidRPr="009E6603" w14:paraId="05FC4463" w14:textId="77777777" w:rsidTr="00F402E9">
        <w:trPr>
          <w:trHeight w:val="175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8F49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BEA3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Фотография пейзажа</w:t>
            </w:r>
          </w:p>
          <w:p w14:paraId="7C0721E4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(влияние естественной световой среды на выразительность образа в фотографии)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A8AC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355FF7D3" w14:textId="59C7B73C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185E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A944" w14:textId="77777777" w:rsidR="00F402E9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F402E9" w:rsidRPr="009E6603" w14:paraId="7B3B0729" w14:textId="77777777" w:rsidTr="00F402E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43A9" w14:textId="77777777" w:rsidR="00F402E9" w:rsidRPr="00D54718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54718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7EFD" w14:textId="77777777" w:rsidR="00F402E9" w:rsidRPr="00D54718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Репортаж из школьной жизни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6EF6" w14:textId="77777777" w:rsidR="00F402E9" w:rsidRDefault="00F402E9" w:rsidP="00D547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7F5CC293" w14:textId="7E22CCE6" w:rsidR="00F402E9" w:rsidRPr="00D54718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83DB" w14:textId="77777777" w:rsidR="00F402E9" w:rsidRPr="00D54718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252C" w14:textId="77777777" w:rsidR="00F402E9" w:rsidRPr="00D54718" w:rsidRDefault="00F402E9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</w:tr>
    </w:tbl>
    <w:p w14:paraId="228EAB9A" w14:textId="77777777" w:rsidR="002C1FA0" w:rsidRDefault="002C1FA0" w:rsidP="002C1FA0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65A0896" w14:textId="66D47D45" w:rsidR="002C1FA0" w:rsidRPr="009E6603" w:rsidRDefault="00B742C4" w:rsidP="002C1FA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14:paraId="570853EF" w14:textId="77777777" w:rsidR="002C1FA0" w:rsidRDefault="002C1FA0" w:rsidP="00B8451E">
      <w:pPr>
        <w:spacing w:after="200" w:line="276" w:lineRule="auto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1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 xml:space="preserve">: </w:t>
      </w:r>
      <w:r w:rsidR="00D54718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Социальное значение дизайна и архитектуры как среды жизни человека</w:t>
      </w:r>
    </w:p>
    <w:p w14:paraId="7588D1CF" w14:textId="77777777" w:rsidR="00F87551" w:rsidRPr="00F87551" w:rsidRDefault="00F87551" w:rsidP="00B8451E">
      <w:pPr>
        <w:spacing w:after="200" w:line="276" w:lineRule="auto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Арт-пространство города: сквер, бульвар, парк. 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Рельеф городской местности </w:t>
      </w:r>
      <w:proofErr w:type="spellStart"/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местности</w:t>
      </w:r>
      <w:proofErr w:type="spellEnd"/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, архитектурный объект и малые архитек</w:t>
      </w:r>
      <w:r w:rsidR="00C8008D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урные формы- единая композиция ландшафта.  Проект «Оформление интерьера молодежного кафе». </w:t>
      </w:r>
      <w:r w:rsidR="00B2471D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 Мебель в стиле. Мебельный гарнитур.</w:t>
      </w:r>
    </w:p>
    <w:p w14:paraId="1CE5F82C" w14:textId="77777777" w:rsidR="002C1FA0" w:rsidRDefault="002C1FA0" w:rsidP="00B8451E">
      <w:pPr>
        <w:spacing w:after="20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 xml:space="preserve">Тема 2: </w:t>
      </w:r>
      <w:r w:rsidR="00D54718" w:rsidRPr="00B8451E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Образ человека и индивидуальное проектирование</w:t>
      </w:r>
    </w:p>
    <w:p w14:paraId="3D6E8122" w14:textId="77777777" w:rsidR="00B2471D" w:rsidRPr="00B2471D" w:rsidRDefault="00B2471D" w:rsidP="00B8451E">
      <w:pPr>
        <w:spacing w:after="200" w:line="240" w:lineRule="auto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Дом моей мечты. Дизайн детской комнаты. Арт-объект в интерьере. Дизайн одежды.</w:t>
      </w:r>
    </w:p>
    <w:p w14:paraId="535CC453" w14:textId="77777777" w:rsidR="002C1FA0" w:rsidRDefault="002C1FA0" w:rsidP="002C1FA0">
      <w:pPr>
        <w:spacing w:after="20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 w:rsidRPr="004C4F9E">
        <w:rPr>
          <w:rFonts w:ascii="Times New Roman" w:hAnsi="Times New Roman"/>
          <w:b/>
          <w:bCs/>
          <w:iCs/>
          <w:sz w:val="24"/>
          <w:szCs w:val="28"/>
        </w:rPr>
        <w:t>Тема </w:t>
      </w:r>
      <w:r>
        <w:rPr>
          <w:rFonts w:ascii="Times New Roman" w:hAnsi="Times New Roman"/>
          <w:b/>
          <w:bCs/>
          <w:iCs/>
          <w:sz w:val="24"/>
          <w:szCs w:val="28"/>
        </w:rPr>
        <w:t xml:space="preserve">3: </w:t>
      </w:r>
      <w:r w:rsidR="00D54718" w:rsidRPr="00D54718"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Фотографии и художественное изображение в зрелищных и экранных видах искусства</w:t>
      </w:r>
    </w:p>
    <w:p w14:paraId="28E48F3A" w14:textId="77777777" w:rsidR="00B2471D" w:rsidRDefault="00B2471D" w:rsidP="00B2471D">
      <w:pPr>
        <w:spacing w:after="0" w:line="240" w:lineRule="auto"/>
        <w:jc w:val="both"/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Предметная фотосъемка. Свет и тень. Фотография пейзажа</w:t>
      </w:r>
    </w:p>
    <w:p w14:paraId="63576D33" w14:textId="77777777" w:rsidR="00B2471D" w:rsidRDefault="00B2471D" w:rsidP="00B2471D">
      <w:pPr>
        <w:spacing w:after="20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(влияние естественной световой среды на выразительность образа в фотографии).  Репортаж из школьной жизни.</w:t>
      </w:r>
    </w:p>
    <w:p w14:paraId="2C052228" w14:textId="77777777" w:rsidR="002C1FA0" w:rsidRPr="001A7A9B" w:rsidRDefault="002C1FA0" w:rsidP="002C1FA0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2C1FA0" w:rsidRPr="002A6C7A" w14:paraId="421C5993" w14:textId="77777777" w:rsidTr="002C1FA0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3032" w14:textId="77777777" w:rsidR="002C1FA0" w:rsidRPr="002A6C7A" w:rsidRDefault="002C1FA0" w:rsidP="002C1FA0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DBEE" w14:textId="77777777" w:rsidR="002C1FA0" w:rsidRPr="002A6C7A" w:rsidRDefault="002C1FA0" w:rsidP="002C1FA0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3DA3" w14:textId="77777777" w:rsidR="002C1FA0" w:rsidRPr="002A6C7A" w:rsidRDefault="002C1FA0" w:rsidP="002C1FA0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2C1FA0" w:rsidRPr="002A6C7A" w14:paraId="53A7921B" w14:textId="77777777" w:rsidTr="002C1FA0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418E" w14:textId="77777777" w:rsidR="002C1FA0" w:rsidRPr="002A6C7A" w:rsidRDefault="002C1FA0" w:rsidP="002C1FA0">
            <w:pPr>
              <w:spacing w:after="20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C6AA" w14:textId="77777777" w:rsidR="002C1FA0" w:rsidRPr="002A6C7A" w:rsidRDefault="002C1FA0" w:rsidP="002C1FA0">
            <w:pPr>
              <w:spacing w:after="20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5F0A" w14:textId="77777777" w:rsidR="002C1FA0" w:rsidRPr="002A6C7A" w:rsidRDefault="002C1FA0" w:rsidP="002C1FA0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096E" w14:textId="77777777" w:rsidR="002C1FA0" w:rsidRPr="002A6C7A" w:rsidRDefault="002C1FA0" w:rsidP="002C1FA0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2C1FA0" w:rsidRPr="002A6C7A" w14:paraId="49C17583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0B25" w14:textId="77777777" w:rsidR="002C1FA0" w:rsidRPr="00B2471D" w:rsidRDefault="00B2471D" w:rsidP="00B2471D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71D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Социальное значение дизайна и архитектуры как среды жизни человека</w:t>
            </w:r>
          </w:p>
        </w:tc>
      </w:tr>
      <w:tr w:rsidR="002C1FA0" w:rsidRPr="002A6C7A" w14:paraId="27DAC825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1216" w14:textId="77777777" w:rsidR="002C1FA0" w:rsidRPr="002A6C7A" w:rsidRDefault="00B2471D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9442" w14:textId="77777777" w:rsidR="002C1FA0" w:rsidRPr="002A6C7A" w:rsidRDefault="00B2471D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Арт-пространство города: сквер, бульвар, парк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7FA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A45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6A07BBC7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F6CE" w14:textId="77777777" w:rsidR="002C1FA0" w:rsidRPr="002A6C7A" w:rsidRDefault="00B2471D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FBA1" w14:textId="77777777" w:rsidR="002C1FA0" w:rsidRPr="002A6C7A" w:rsidRDefault="00B2471D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Рельеф городской местности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архитектурный объект и малые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архитекурные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формы- единая композиция ландшафта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0B3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C12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6954F235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8BB" w14:textId="77777777" w:rsidR="002C1FA0" w:rsidRPr="002A6C7A" w:rsidRDefault="00B2471D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A5F0" w14:textId="77777777" w:rsidR="002C1FA0" w:rsidRPr="009E6603" w:rsidRDefault="00B2471D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 «Оформление интерьера молодежного кафе»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762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935B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08EFDB12" w14:textId="77777777" w:rsidTr="002C1FA0">
        <w:trPr>
          <w:trHeight w:val="113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C786" w14:textId="77777777" w:rsidR="002C1FA0" w:rsidRPr="002A6C7A" w:rsidRDefault="00B2471D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4B95" w14:textId="77777777" w:rsidR="002C1FA0" w:rsidRPr="009E6603" w:rsidRDefault="00B2471D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Мебель в стиле. Мебельный гарнитур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5D2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6F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385DDA05" w14:textId="77777777" w:rsidTr="002C1F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FF80" w14:textId="77777777" w:rsidR="002C1FA0" w:rsidRPr="00B2471D" w:rsidRDefault="00B2471D" w:rsidP="00B2471D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71D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Образ человека и индивидуальное проектирование</w:t>
            </w:r>
          </w:p>
        </w:tc>
      </w:tr>
      <w:tr w:rsidR="002C1FA0" w:rsidRPr="002A6C7A" w14:paraId="2027FA00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C9DC" w14:textId="77777777" w:rsidR="002C1FA0" w:rsidRPr="002A6C7A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C0CF" w14:textId="77777777" w:rsidR="002C1FA0" w:rsidRPr="009E6603" w:rsidRDefault="00D73F8C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Дом моей мечты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8E67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F10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7F075A4B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9C8" w14:textId="77777777" w:rsidR="002C1FA0" w:rsidRPr="002A6C7A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67F3" w14:textId="77777777" w:rsidR="002C1FA0" w:rsidRPr="004C4F9E" w:rsidRDefault="00D73F8C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Дизайн детской комнаты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8408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0DF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66859454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F299" w14:textId="77777777" w:rsidR="002C1FA0" w:rsidRPr="002A6C7A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B205" w14:textId="77777777" w:rsidR="002C1FA0" w:rsidRPr="004C4F9E" w:rsidRDefault="00D73F8C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Арт-объект в интерьере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4CE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E5C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408AA7BB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56D3" w14:textId="77777777" w:rsidR="002C1FA0" w:rsidRPr="002A6C7A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9D3E" w14:textId="77777777" w:rsidR="002C1FA0" w:rsidRPr="00890CDE" w:rsidRDefault="00D73F8C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Дизайн одежды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1D0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76A6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F8C" w:rsidRPr="002A6C7A" w14:paraId="09CCB4DD" w14:textId="77777777" w:rsidTr="00D73F8C">
        <w:trPr>
          <w:trHeight w:val="504"/>
        </w:trPr>
        <w:tc>
          <w:tcPr>
            <w:tcW w:w="3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7A4A" w14:textId="77777777" w:rsidR="00D73F8C" w:rsidRPr="00D73F8C" w:rsidRDefault="00D73F8C" w:rsidP="00D73F8C">
            <w:pPr>
              <w:pStyle w:val="a8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D73F8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Фотографии и художественное изображение в зрелищных и экранных видах искусства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3C0E" w14:textId="77777777" w:rsidR="00D73F8C" w:rsidRPr="002A6C7A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064" w14:textId="77777777" w:rsidR="00D73F8C" w:rsidRPr="002A6C7A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196A9F6E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2F2C" w14:textId="77777777" w:rsidR="002C1FA0" w:rsidRPr="002A6C7A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56E4" w14:textId="77777777" w:rsidR="002C1FA0" w:rsidRPr="004C4F9E" w:rsidRDefault="00D73F8C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Предметная фотосъемка. Свет и тень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5399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0E90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38C41B42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EED7" w14:textId="77777777" w:rsidR="002C1FA0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A92" w14:textId="77777777" w:rsidR="00D73F8C" w:rsidRDefault="00D73F8C" w:rsidP="00D73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Фотография пейзажа</w:t>
            </w:r>
          </w:p>
          <w:p w14:paraId="6B6DBC0F" w14:textId="77777777" w:rsidR="002C1FA0" w:rsidRDefault="00D73F8C" w:rsidP="00D73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(влияние естественной световой среды на выразительность образа в фотографии)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6E0D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EA6C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A0" w:rsidRPr="002A6C7A" w14:paraId="532E9D63" w14:textId="77777777" w:rsidTr="002C1FA0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8DA4" w14:textId="77777777" w:rsidR="002C1FA0" w:rsidRDefault="00D73F8C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9E2D" w14:textId="77777777" w:rsidR="002C1FA0" w:rsidRDefault="00D73F8C" w:rsidP="002C1F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Репортаж из школьной жизни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F6C4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B5EA" w14:textId="77777777" w:rsidR="002C1FA0" w:rsidRPr="002A6C7A" w:rsidRDefault="002C1FA0" w:rsidP="002C1FA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58AE77" w14:textId="77777777" w:rsidR="002C1FA0" w:rsidRDefault="002C1FA0" w:rsidP="002C1FA0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B29DA5A" w14:textId="77777777" w:rsidR="002C1FA0" w:rsidRDefault="002C1FA0" w:rsidP="002C1FA0">
      <w:pPr>
        <w:jc w:val="both"/>
        <w:rPr>
          <w:rFonts w:ascii="Times New Roman" w:hAnsi="Times New Roman"/>
          <w:sz w:val="28"/>
          <w:szCs w:val="28"/>
        </w:rPr>
      </w:pPr>
    </w:p>
    <w:p w14:paraId="3BD21A42" w14:textId="63C2AED1" w:rsidR="00F402E9" w:rsidRPr="00F402E9" w:rsidRDefault="00F402E9" w:rsidP="00F402E9">
      <w:pPr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9</w:t>
      </w:r>
      <w:r w:rsidRPr="00F402E9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06461FB6" w14:textId="4A26C3F4" w:rsidR="00F402E9" w:rsidRPr="00566336" w:rsidRDefault="00B742C4" w:rsidP="00F402E9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4B3B3267" w14:textId="77777777" w:rsidR="00F402E9" w:rsidRPr="009462C1" w:rsidRDefault="00F402E9" w:rsidP="00F402E9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3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209"/>
        <w:gridCol w:w="219"/>
        <w:gridCol w:w="32"/>
        <w:gridCol w:w="4428"/>
        <w:gridCol w:w="1165"/>
        <w:gridCol w:w="1159"/>
      </w:tblGrid>
      <w:tr w:rsidR="00F402E9" w:rsidRPr="009E6603" w14:paraId="1130F014" w14:textId="77777777" w:rsidTr="001A4C4E">
        <w:trPr>
          <w:trHeight w:val="480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9767B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31717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66698EFE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7A9F849B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F2272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5E3B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402E9" w:rsidRPr="009E6603" w14:paraId="39F9CB3F" w14:textId="77777777" w:rsidTr="001A4C4E">
        <w:trPr>
          <w:trHeight w:val="480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DF4C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2AA4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3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315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B00E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0AB6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из них 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F402E9" w:rsidRPr="009E6603" w14:paraId="0F12D939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5A4" w14:textId="77777777" w:rsidR="00F402E9" w:rsidRPr="004C4F9E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01AE" w14:textId="15EAC8D1" w:rsidR="00F402E9" w:rsidRPr="004C4F9E" w:rsidRDefault="00B742C4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Художник и искусство театра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688" w14:textId="54172CAC" w:rsidR="00F402E9" w:rsidRPr="004C4F9E" w:rsidRDefault="00B742C4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8C79" w14:textId="2CB9895B" w:rsidR="00F402E9" w:rsidRPr="004C4F9E" w:rsidRDefault="00B742C4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</w:tr>
      <w:tr w:rsidR="00F402E9" w:rsidRPr="009E6603" w14:paraId="43861E1A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1C53" w14:textId="77777777" w:rsidR="00F402E9" w:rsidRPr="009E6603" w:rsidRDefault="00F402E9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73F8" w14:textId="495F3188" w:rsidR="00F402E9" w:rsidRPr="009E6603" w:rsidRDefault="00B742C4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Проектируем спектакль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C671" w14:textId="17492E7A" w:rsidR="00F402E9" w:rsidRPr="006167C7" w:rsidRDefault="00B742C4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8C43" w14:textId="12F21392" w:rsidR="00F402E9" w:rsidRPr="009E6603" w:rsidRDefault="00B742C4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8417" w14:textId="5FFF2EC2" w:rsidR="00F402E9" w:rsidRPr="009E6603" w:rsidRDefault="00B742C4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B742C4" w:rsidRPr="009E6603" w14:paraId="2268A462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B62F" w14:textId="77777777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CF10" w14:textId="30B65133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Сценография (проект оформления сцены)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5C42" w14:textId="6D88AFB2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DDB" w14:textId="5B27774E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AA64" w14:textId="1418D942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B742C4" w:rsidRPr="009E6603" w14:paraId="343A2D9F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0637" w14:textId="77777777" w:rsidR="00B742C4" w:rsidRPr="009E6603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31D1" w14:textId="5E745DA9" w:rsidR="00B742C4" w:rsidRPr="009E6603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Образ героя и художественный костюм 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D7E" w14:textId="5735EC80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F7F4" w14:textId="2FC93467" w:rsidR="00B742C4" w:rsidRPr="009E6603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028F" w14:textId="54EC2D42" w:rsidR="00B742C4" w:rsidRPr="009E6603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B742C4" w:rsidRPr="009E6603" w14:paraId="7D94D937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0866" w14:textId="77777777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1083" w14:textId="72AF2669" w:rsidR="00B742C4" w:rsidRPr="005B7CE7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Пластические этюды</w:t>
            </w:r>
          </w:p>
        </w:tc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5B2A" w14:textId="09761242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318C" w14:textId="44618BC5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927" w14:textId="6D3BE7B2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B742C4" w:rsidRPr="009E6603" w14:paraId="7C4FE1DC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2132" w14:textId="77777777" w:rsidR="00B742C4" w:rsidRPr="00B8451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8451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4BB7" w14:textId="48267558" w:rsidR="00B742C4" w:rsidRPr="00B8451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Художественная фотография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6912" w14:textId="714BC367" w:rsidR="00B742C4" w:rsidRPr="00550E70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BD38" w14:textId="6EB4C43D" w:rsidR="00B742C4" w:rsidRPr="00550E70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</w:tr>
      <w:tr w:rsidR="00B742C4" w:rsidRPr="009E6603" w14:paraId="2EC1583D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B0EE" w14:textId="77777777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59D" w14:textId="31F89EC9" w:rsidR="00B742C4" w:rsidRPr="00890CD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Предметная фотосъемка. Свет и тень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18FF" w14:textId="04D697C6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A3C3" w14:textId="29F05C03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415D" w14:textId="0506B483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B742C4" w:rsidRPr="009E6603" w14:paraId="61AAD015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2A1" w14:textId="77777777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D57E" w14:textId="7A26A099" w:rsidR="00B742C4" w:rsidRPr="00550E70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«Игра бликов на стекле»,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фотосерии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для вернисажа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15CB" w14:textId="24D20DA1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F07A" w14:textId="2961A997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492B" w14:textId="5FAAAFEE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B742C4" w:rsidRPr="009E6603" w14:paraId="6CCD42BC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B12F" w14:textId="77777777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4611" w14:textId="4F94F023" w:rsidR="00B742C4" w:rsidRPr="00550E70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Репортаж школьной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жизни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ECE3" w14:textId="17C22B3A" w:rsidR="00B742C4" w:rsidRPr="004C4F9E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C430" w14:textId="0F0121AC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4BDD" w14:textId="39756F8B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B742C4" w:rsidRPr="009E6603" w14:paraId="49451F7E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2467" w14:textId="77777777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51DE" w14:textId="4374ED8E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Фотоколлаж для социальной группы ВКонтакте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924F" w14:textId="589972E7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A050" w14:textId="77CA2EBC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FF12" w14:textId="226FCD72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B742C4" w:rsidRPr="009E6603" w14:paraId="4FB90F88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0953" w14:textId="77777777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D5471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AC36" w14:textId="3F94F918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Изображение и искусство кино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8596" w14:textId="478FDD25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8987" w14:textId="76E73A8C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</w:tr>
      <w:tr w:rsidR="00B742C4" w:rsidRPr="009E6603" w14:paraId="76C1A0D0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841" w14:textId="77777777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82E7" w14:textId="6F7B0F29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Киноязык: раскадровка живописной картины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C816" w14:textId="64F80807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Беседа, просмотр видеоролика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CA9D" w14:textId="1A58EB62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9B9C" w14:textId="51CACF94" w:rsidR="00B742C4" w:rsidRPr="0011092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B742C4" w:rsidRPr="009E6603" w14:paraId="3D6BA73C" w14:textId="77777777" w:rsidTr="001A4C4E">
        <w:trPr>
          <w:trHeight w:val="175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3E6D" w14:textId="77777777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FD2D" w14:textId="257266E8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«Скажи мне хоть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видеослово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видеопрактика</w:t>
            </w:r>
            <w:proofErr w:type="spellEnd"/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0021" w14:textId="42F68EE7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ABAF" w14:textId="07D50D76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2D2B" w14:textId="13721DAB" w:rsidR="00B742C4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B742C4" w:rsidRPr="009E6603" w14:paraId="19156385" w14:textId="77777777" w:rsidTr="001A4C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6FC1" w14:textId="77777777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54718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1979" w14:textId="2B073334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Видеоряд на сюжет «Я слушаю музыку», «Зритель рассматривает картину художника», «Человек смотрит в окно мчащегося поезда»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DC2" w14:textId="1B2A1F42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69A7" w14:textId="4E440DC2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2760" w14:textId="23D0AA56" w:rsidR="00B742C4" w:rsidRPr="00D54718" w:rsidRDefault="00B742C4" w:rsidP="00B7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</w:tbl>
    <w:p w14:paraId="6497B065" w14:textId="77777777" w:rsidR="00F402E9" w:rsidRDefault="00F402E9" w:rsidP="00F402E9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FAAA7B4" w14:textId="22806098" w:rsidR="00686A3F" w:rsidRDefault="00392B78" w:rsidP="00392B78">
      <w:pPr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Содержание курса</w:t>
      </w:r>
    </w:p>
    <w:p w14:paraId="3206761F" w14:textId="338F2480" w:rsidR="00392B78" w:rsidRDefault="00392B78" w:rsidP="00392B78">
      <w:pPr>
        <w:ind w:firstLine="708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Художник и искусство театра</w:t>
      </w:r>
    </w:p>
    <w:p w14:paraId="15780CC2" w14:textId="67EB5CC3" w:rsidR="00392B78" w:rsidRPr="00392B78" w:rsidRDefault="00392B78" w:rsidP="00392B78">
      <w:pPr>
        <w:ind w:firstLine="708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392B78">
        <w:rPr>
          <w:rFonts w:ascii="Times New Roman" w:hAnsi="Times New Roman"/>
          <w:sz w:val="24"/>
          <w:szCs w:val="24"/>
        </w:rPr>
        <w:t>Сценография и создание сценического образа Сотворчество художника-постановщика с драматургом, режиссёром и актёрами Сценический костюм, грим и маска Образно-пластические композиции Школьный спектакль и работа художника по его подготовке Художник в театре кукол и его ведущая роль как соавтора режиссёра и актёра в процессе создания образа персонажа Виды театральных кукол: тростевые, перчаточные, ростовые Условность и метафора в театральной постановке как образная и авторская интерпретация реальности Театральный плакат-афиша</w:t>
      </w:r>
    </w:p>
    <w:p w14:paraId="31084B8D" w14:textId="657CCFE1" w:rsidR="00392B78" w:rsidRDefault="00392B78" w:rsidP="00392B78">
      <w:pPr>
        <w:ind w:firstLine="708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Художественная фотография</w:t>
      </w:r>
    </w:p>
    <w:p w14:paraId="003FD8E3" w14:textId="790E8E8D" w:rsidR="00392B78" w:rsidRPr="00392B78" w:rsidRDefault="00392B78" w:rsidP="00392B78">
      <w:pPr>
        <w:ind w:firstLine="708"/>
        <w:rPr>
          <w:rFonts w:ascii="Times New Roman" w:hAnsi="Times New Roman"/>
          <w:b/>
          <w:color w:val="000000"/>
          <w:kern w:val="24"/>
          <w:sz w:val="28"/>
          <w:szCs w:val="28"/>
          <w:lang w:eastAsia="ru-RU"/>
        </w:rPr>
      </w:pPr>
      <w:r w:rsidRPr="00392B78">
        <w:rPr>
          <w:rFonts w:ascii="Times New Roman" w:hAnsi="Times New Roman"/>
          <w:sz w:val="24"/>
          <w:szCs w:val="24"/>
        </w:rPr>
        <w:t>Искусство и технология Современные возможности художественной обработки цифровой фотографии Роль света в выявлении формы и фактуры предмета Примеры художественной фотографии в творчестве профессиональных мастеров Композиция кадра, ракурс, плановость, графический ритм Выразительность образа в фотографии Фотопейзаж Образные возможности чёрно-белой и цветной фотографии Фотопортрет Роль освещения в портретном образе Фотография постановочная и документальная Фоторепортаж Образ события в кадре Возможности компьютерной обработки фотографий Фотография и компьютер Коллаж как жанр художественного творчества с помощью различных компьютерных программ</w:t>
      </w:r>
    </w:p>
    <w:p w14:paraId="79224A73" w14:textId="77777777" w:rsidR="00392B78" w:rsidRPr="00D54718" w:rsidRDefault="00392B78" w:rsidP="00392B78">
      <w:pPr>
        <w:spacing w:after="0" w:line="240" w:lineRule="auto"/>
        <w:ind w:firstLine="708"/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kern w:val="24"/>
          <w:sz w:val="24"/>
          <w:szCs w:val="24"/>
          <w:lang w:eastAsia="ru-RU"/>
        </w:rPr>
        <w:t>Изображение и искусство кино</w:t>
      </w:r>
    </w:p>
    <w:p w14:paraId="2889B822" w14:textId="4AEABC7B" w:rsidR="00392B78" w:rsidRPr="00392B78" w:rsidRDefault="00392B78" w:rsidP="00392B78">
      <w:pPr>
        <w:rPr>
          <w:rFonts w:ascii="Times New Roman" w:hAnsi="Times New Roman"/>
          <w:sz w:val="24"/>
          <w:szCs w:val="24"/>
        </w:rPr>
      </w:pPr>
      <w:r w:rsidRPr="00392B78">
        <w:rPr>
          <w:rFonts w:ascii="Times New Roman" w:hAnsi="Times New Roman"/>
          <w:sz w:val="24"/>
          <w:szCs w:val="24"/>
        </w:rPr>
        <w:t xml:space="preserve">Синтетическая природа искусства кино, состав творческого коллектива Монтаж композиционно построенных кадров — основа языка киноискусства Художник-постановщик и его команда художников в работе по созданию фильма Пространство и </w:t>
      </w:r>
      <w:r w:rsidRPr="00392B78">
        <w:rPr>
          <w:rFonts w:ascii="Times New Roman" w:hAnsi="Times New Roman"/>
          <w:sz w:val="24"/>
          <w:szCs w:val="24"/>
        </w:rPr>
        <w:lastRenderedPageBreak/>
        <w:t>предметы, историческая конкретность и художественный образ — видеоряд художественного игрового фильма Киноязык (</w:t>
      </w:r>
      <w:proofErr w:type="spellStart"/>
      <w:r w:rsidRPr="00392B78">
        <w:rPr>
          <w:rFonts w:ascii="Times New Roman" w:hAnsi="Times New Roman"/>
          <w:sz w:val="24"/>
          <w:szCs w:val="24"/>
        </w:rPr>
        <w:t>кинослово</w:t>
      </w:r>
      <w:proofErr w:type="spellEnd"/>
      <w:r w:rsidRPr="00392B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2B78">
        <w:rPr>
          <w:rFonts w:ascii="Times New Roman" w:hAnsi="Times New Roman"/>
          <w:sz w:val="24"/>
          <w:szCs w:val="24"/>
        </w:rPr>
        <w:t>кинофраза</w:t>
      </w:r>
      <w:proofErr w:type="spellEnd"/>
      <w:r w:rsidRPr="00392B7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sectPr w:rsidR="00392B78" w:rsidRPr="00392B78" w:rsidSect="002C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iGraphA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0229"/>
    <w:multiLevelType w:val="hybridMultilevel"/>
    <w:tmpl w:val="3DBA6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84A27"/>
    <w:multiLevelType w:val="multilevel"/>
    <w:tmpl w:val="10DE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01BAC"/>
    <w:multiLevelType w:val="hybridMultilevel"/>
    <w:tmpl w:val="B5727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F0E40"/>
    <w:multiLevelType w:val="multilevel"/>
    <w:tmpl w:val="A5FC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E57954"/>
    <w:multiLevelType w:val="hybridMultilevel"/>
    <w:tmpl w:val="256016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D07867"/>
    <w:multiLevelType w:val="hybridMultilevel"/>
    <w:tmpl w:val="CBB8D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174F8"/>
    <w:multiLevelType w:val="hybridMultilevel"/>
    <w:tmpl w:val="1C544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32724"/>
    <w:multiLevelType w:val="multilevel"/>
    <w:tmpl w:val="B21ED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9E0411"/>
    <w:multiLevelType w:val="hybridMultilevel"/>
    <w:tmpl w:val="798C6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B607C"/>
    <w:multiLevelType w:val="hybridMultilevel"/>
    <w:tmpl w:val="64A22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355BD"/>
    <w:multiLevelType w:val="hybridMultilevel"/>
    <w:tmpl w:val="96E67886"/>
    <w:lvl w:ilvl="0" w:tplc="0AEE8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F9E04F4"/>
    <w:multiLevelType w:val="hybridMultilevel"/>
    <w:tmpl w:val="EE8ADE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9EE2509"/>
    <w:multiLevelType w:val="hybridMultilevel"/>
    <w:tmpl w:val="BEAED1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5B297E"/>
    <w:multiLevelType w:val="hybridMultilevel"/>
    <w:tmpl w:val="D2326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3"/>
  </w:num>
  <w:num w:numId="9">
    <w:abstractNumId w:val="12"/>
  </w:num>
  <w:num w:numId="10">
    <w:abstractNumId w:val="14"/>
  </w:num>
  <w:num w:numId="11">
    <w:abstractNumId w:val="9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1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FA0"/>
    <w:rsid w:val="000B4ACC"/>
    <w:rsid w:val="00291C46"/>
    <w:rsid w:val="002C1FA0"/>
    <w:rsid w:val="002C2245"/>
    <w:rsid w:val="002C5CD5"/>
    <w:rsid w:val="00392B78"/>
    <w:rsid w:val="004457CB"/>
    <w:rsid w:val="00544C54"/>
    <w:rsid w:val="00686A3F"/>
    <w:rsid w:val="007956F2"/>
    <w:rsid w:val="00890B85"/>
    <w:rsid w:val="00946EDD"/>
    <w:rsid w:val="00962F21"/>
    <w:rsid w:val="00B2471D"/>
    <w:rsid w:val="00B742C4"/>
    <w:rsid w:val="00B8451E"/>
    <w:rsid w:val="00BC36CC"/>
    <w:rsid w:val="00C8008D"/>
    <w:rsid w:val="00CA5532"/>
    <w:rsid w:val="00D20B15"/>
    <w:rsid w:val="00D54718"/>
    <w:rsid w:val="00D73F8C"/>
    <w:rsid w:val="00D747D8"/>
    <w:rsid w:val="00D76A61"/>
    <w:rsid w:val="00D828D0"/>
    <w:rsid w:val="00EE4487"/>
    <w:rsid w:val="00F04768"/>
    <w:rsid w:val="00F402E9"/>
    <w:rsid w:val="00F8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D7D3"/>
  <w15:docId w15:val="{74E6D80F-435D-462E-9147-ECB4488A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FA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C1FA0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1">
    <w:name w:val="Абзац списка1"/>
    <w:basedOn w:val="a"/>
    <w:link w:val="ListParagraphChar"/>
    <w:rsid w:val="002C1FA0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1FA0"/>
    <w:rPr>
      <w:rFonts w:ascii="Times New Roman" w:hAnsi="Times New Roman"/>
      <w:sz w:val="24"/>
      <w:u w:val="none"/>
      <w:effect w:val="none"/>
    </w:rPr>
  </w:style>
  <w:style w:type="character" w:customStyle="1" w:styleId="ListParagraphChar">
    <w:name w:val="List Paragraph Char"/>
    <w:link w:val="1"/>
    <w:locked/>
    <w:rsid w:val="002C1FA0"/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3"/>
    <w:locked/>
    <w:rsid w:val="002C1FA0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2C1FA0"/>
    <w:pPr>
      <w:widowControl w:val="0"/>
      <w:shd w:val="clear" w:color="auto" w:fill="FFFFFF"/>
      <w:spacing w:before="120" w:after="0" w:line="226" w:lineRule="exact"/>
      <w:ind w:hanging="240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a4">
    <w:name w:val="Основной текст + Полужирный"/>
    <w:aliases w:val="Курсив,Интервал 0 pt"/>
    <w:rsid w:val="002C1FA0"/>
    <w:rPr>
      <w:b/>
      <w:bCs/>
      <w:i/>
      <w:iCs/>
      <w:color w:val="000000"/>
      <w:spacing w:val="-10"/>
      <w:w w:val="100"/>
      <w:position w:val="0"/>
      <w:shd w:val="clear" w:color="auto" w:fill="FFFFFF"/>
      <w:lang w:val="ru-RU" w:eastAsia="ru-RU" w:bidi="ar-SA"/>
    </w:rPr>
  </w:style>
  <w:style w:type="character" w:styleId="a5">
    <w:name w:val="Hyperlink"/>
    <w:rsid w:val="002C1FA0"/>
    <w:rPr>
      <w:rFonts w:cs="Times New Roman"/>
      <w:color w:val="0000FF"/>
      <w:u w:val="single"/>
    </w:rPr>
  </w:style>
  <w:style w:type="paragraph" w:customStyle="1" w:styleId="ConsPlusNormal">
    <w:name w:val="ConsPlusNormal"/>
    <w:rsid w:val="002C1F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6">
    <w:name w:val="Основной Знак"/>
    <w:link w:val="a7"/>
    <w:locked/>
    <w:rsid w:val="002C1FA0"/>
    <w:rPr>
      <w:rFonts w:ascii="NewtonCSanPin" w:eastAsia="Calibri" w:hAnsi="NewtonCSanPin"/>
      <w:color w:val="000000"/>
      <w:sz w:val="21"/>
      <w:szCs w:val="21"/>
      <w:lang w:eastAsia="ru-RU"/>
    </w:rPr>
  </w:style>
  <w:style w:type="paragraph" w:customStyle="1" w:styleId="a7">
    <w:name w:val="Основной"/>
    <w:basedOn w:val="a"/>
    <w:link w:val="a6"/>
    <w:rsid w:val="002C1FA0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 w:cstheme="minorBidi"/>
      <w:color w:val="000000"/>
      <w:sz w:val="21"/>
      <w:szCs w:val="21"/>
      <w:lang w:eastAsia="ru-RU"/>
    </w:rPr>
  </w:style>
  <w:style w:type="paragraph" w:styleId="a8">
    <w:name w:val="List Paragraph"/>
    <w:basedOn w:val="a"/>
    <w:link w:val="a9"/>
    <w:uiPriority w:val="99"/>
    <w:qFormat/>
    <w:rsid w:val="002C1FA0"/>
    <w:pPr>
      <w:spacing w:after="0" w:line="276" w:lineRule="auto"/>
      <w:ind w:left="720"/>
      <w:contextualSpacing/>
    </w:pPr>
    <w:rPr>
      <w:lang w:eastAsia="ru-RU"/>
    </w:rPr>
  </w:style>
  <w:style w:type="character" w:customStyle="1" w:styleId="fontstyle21">
    <w:name w:val="fontstyle21"/>
    <w:basedOn w:val="a0"/>
    <w:rsid w:val="002C1FA0"/>
    <w:rPr>
      <w:rFonts w:ascii="PiGraphA" w:hAnsi="PiGraphA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a9">
    <w:name w:val="Абзац списка Знак"/>
    <w:link w:val="a8"/>
    <w:uiPriority w:val="99"/>
    <w:locked/>
    <w:rsid w:val="00BC36C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4198</Words>
  <Characters>23929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Колотова О.С.</dc:creator>
  <cp:keywords/>
  <dc:description/>
  <cp:lastModifiedBy>Professional</cp:lastModifiedBy>
  <cp:revision>2</cp:revision>
  <dcterms:created xsi:type="dcterms:W3CDTF">2025-01-31T19:38:00Z</dcterms:created>
  <dcterms:modified xsi:type="dcterms:W3CDTF">2025-01-31T19:38:00Z</dcterms:modified>
</cp:coreProperties>
</file>